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81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 xml:space="preserve">Утверждена </w:t>
      </w:r>
    </w:p>
    <w:p w:rsidR="00DC7F81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>приказом Председателя</w:t>
      </w:r>
    </w:p>
    <w:p w:rsidR="00DC7F81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 xml:space="preserve">Комитета по статистике </w:t>
      </w:r>
    </w:p>
    <w:p w:rsidR="00727FC9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 xml:space="preserve">Министерства национальной </w:t>
      </w:r>
    </w:p>
    <w:p w:rsidR="00727FC9" w:rsidRPr="0023619D" w:rsidRDefault="00727FC9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>э</w:t>
      </w:r>
      <w:r w:rsidR="00DC7F81" w:rsidRPr="0023619D">
        <w:rPr>
          <w:sz w:val="28"/>
          <w:szCs w:val="28"/>
        </w:rPr>
        <w:t>кономики</w:t>
      </w:r>
      <w:r w:rsidRPr="0023619D">
        <w:rPr>
          <w:sz w:val="28"/>
          <w:szCs w:val="28"/>
        </w:rPr>
        <w:t xml:space="preserve"> </w:t>
      </w:r>
      <w:r w:rsidR="00DC7F81" w:rsidRPr="0023619D">
        <w:rPr>
          <w:sz w:val="28"/>
          <w:szCs w:val="28"/>
        </w:rPr>
        <w:t xml:space="preserve">Республики </w:t>
      </w:r>
    </w:p>
    <w:p w:rsidR="00DC7F81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 xml:space="preserve">Казахстан </w:t>
      </w:r>
    </w:p>
    <w:p w:rsidR="00DC7F81" w:rsidRPr="0023619D" w:rsidRDefault="00DC7F81" w:rsidP="00A27C7E">
      <w:pPr>
        <w:ind w:left="5954"/>
        <w:rPr>
          <w:sz w:val="28"/>
          <w:szCs w:val="28"/>
        </w:rPr>
      </w:pPr>
      <w:r w:rsidRPr="0023619D">
        <w:rPr>
          <w:sz w:val="28"/>
          <w:szCs w:val="28"/>
        </w:rPr>
        <w:t xml:space="preserve">от </w:t>
      </w:r>
      <w:r w:rsidR="00701276" w:rsidRPr="0023619D">
        <w:rPr>
          <w:sz w:val="28"/>
          <w:szCs w:val="28"/>
        </w:rPr>
        <w:t>«</w:t>
      </w:r>
      <w:r w:rsidR="006102F0" w:rsidRPr="006102F0">
        <w:rPr>
          <w:sz w:val="28"/>
          <w:szCs w:val="28"/>
          <w:u w:val="single"/>
        </w:rPr>
        <w:t>21</w:t>
      </w:r>
      <w:r w:rsidRPr="0023619D">
        <w:rPr>
          <w:sz w:val="28"/>
          <w:szCs w:val="28"/>
        </w:rPr>
        <w:t>»</w:t>
      </w:r>
      <w:r w:rsidR="00CC1177" w:rsidRPr="0023619D">
        <w:rPr>
          <w:sz w:val="28"/>
          <w:szCs w:val="28"/>
        </w:rPr>
        <w:t xml:space="preserve"> </w:t>
      </w:r>
      <w:r w:rsidR="006102F0" w:rsidRPr="006102F0">
        <w:rPr>
          <w:sz w:val="28"/>
          <w:szCs w:val="28"/>
          <w:u w:val="single"/>
        </w:rPr>
        <w:t>сентября</w:t>
      </w:r>
      <w:r w:rsidR="00701276" w:rsidRPr="0023619D">
        <w:rPr>
          <w:sz w:val="28"/>
          <w:szCs w:val="28"/>
        </w:rPr>
        <w:t xml:space="preserve">  </w:t>
      </w:r>
      <w:r w:rsidRPr="0023619D">
        <w:rPr>
          <w:sz w:val="28"/>
          <w:szCs w:val="28"/>
        </w:rPr>
        <w:t>201</w:t>
      </w:r>
      <w:r w:rsidR="00A27C7E" w:rsidRPr="0023619D">
        <w:rPr>
          <w:sz w:val="28"/>
          <w:szCs w:val="28"/>
        </w:rPr>
        <w:t>7</w:t>
      </w:r>
      <w:r w:rsidRPr="0023619D">
        <w:rPr>
          <w:sz w:val="28"/>
          <w:szCs w:val="28"/>
        </w:rPr>
        <w:t xml:space="preserve"> года</w:t>
      </w:r>
    </w:p>
    <w:p w:rsidR="0012253D" w:rsidRPr="006102F0" w:rsidRDefault="00DC7F81" w:rsidP="00A27C7E">
      <w:pPr>
        <w:ind w:left="5954"/>
        <w:rPr>
          <w:sz w:val="28"/>
          <w:szCs w:val="28"/>
          <w:u w:val="single"/>
        </w:rPr>
      </w:pPr>
      <w:r w:rsidRPr="0023619D">
        <w:rPr>
          <w:sz w:val="28"/>
          <w:szCs w:val="28"/>
        </w:rPr>
        <w:t>№</w:t>
      </w:r>
      <w:r w:rsidR="00CC1177" w:rsidRPr="0023619D">
        <w:rPr>
          <w:sz w:val="28"/>
          <w:szCs w:val="28"/>
        </w:rPr>
        <w:t xml:space="preserve"> </w:t>
      </w:r>
      <w:r w:rsidR="006102F0" w:rsidRPr="006102F0">
        <w:rPr>
          <w:sz w:val="28"/>
          <w:szCs w:val="28"/>
          <w:u w:val="single"/>
        </w:rPr>
        <w:t>134</w:t>
      </w:r>
      <w:r w:rsidR="00701276" w:rsidRPr="006102F0">
        <w:rPr>
          <w:sz w:val="28"/>
          <w:szCs w:val="28"/>
          <w:u w:val="single"/>
        </w:rPr>
        <w:t xml:space="preserve"> </w:t>
      </w:r>
    </w:p>
    <w:p w:rsidR="0012253D" w:rsidRPr="0023619D" w:rsidRDefault="0012253D" w:rsidP="0012253D">
      <w:pPr>
        <w:pStyle w:val="a7"/>
        <w:suppressAutoHyphens/>
        <w:rPr>
          <w:sz w:val="28"/>
          <w:szCs w:val="28"/>
        </w:rPr>
      </w:pPr>
    </w:p>
    <w:p w:rsidR="00DC7F81" w:rsidRPr="0023619D" w:rsidRDefault="00DC7F81" w:rsidP="0012253D">
      <w:pPr>
        <w:pStyle w:val="a7"/>
        <w:suppressAutoHyphens/>
        <w:rPr>
          <w:sz w:val="28"/>
          <w:szCs w:val="28"/>
        </w:rPr>
      </w:pPr>
    </w:p>
    <w:p w:rsidR="0012253D" w:rsidRPr="0023619D" w:rsidRDefault="0012253D" w:rsidP="00151BAE">
      <w:pPr>
        <w:pStyle w:val="a7"/>
        <w:suppressAutoHyphens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 xml:space="preserve">Методика </w:t>
      </w:r>
      <w:r w:rsidR="00490B49" w:rsidRPr="0023619D">
        <w:rPr>
          <w:sz w:val="28"/>
          <w:szCs w:val="28"/>
        </w:rPr>
        <w:t xml:space="preserve">расчета </w:t>
      </w:r>
      <w:r w:rsidR="007D3392" w:rsidRPr="0023619D">
        <w:rPr>
          <w:sz w:val="28"/>
          <w:szCs w:val="28"/>
        </w:rPr>
        <w:t>показателей численности</w:t>
      </w:r>
      <w:r w:rsidR="00006084" w:rsidRPr="0023619D">
        <w:rPr>
          <w:sz w:val="28"/>
          <w:szCs w:val="28"/>
        </w:rPr>
        <w:t xml:space="preserve"> и </w:t>
      </w:r>
      <w:r w:rsidR="00DF6FE0" w:rsidRPr="0023619D">
        <w:rPr>
          <w:sz w:val="28"/>
          <w:szCs w:val="28"/>
        </w:rPr>
        <w:t>структуры</w:t>
      </w:r>
      <w:r w:rsidR="007D3392" w:rsidRPr="0023619D">
        <w:rPr>
          <w:sz w:val="28"/>
          <w:szCs w:val="28"/>
        </w:rPr>
        <w:t xml:space="preserve"> </w:t>
      </w:r>
      <w:r w:rsidR="00A27C7E" w:rsidRPr="0023619D">
        <w:rPr>
          <w:sz w:val="28"/>
          <w:szCs w:val="28"/>
        </w:rPr>
        <w:t>населения</w:t>
      </w:r>
    </w:p>
    <w:p w:rsidR="0012253D" w:rsidRPr="0023619D" w:rsidRDefault="0012253D" w:rsidP="00151BAE">
      <w:pPr>
        <w:pStyle w:val="a7"/>
        <w:suppressAutoHyphens/>
        <w:ind w:firstLine="709"/>
        <w:rPr>
          <w:sz w:val="28"/>
          <w:szCs w:val="28"/>
        </w:rPr>
      </w:pPr>
    </w:p>
    <w:p w:rsidR="0012253D" w:rsidRPr="0023619D" w:rsidRDefault="0012253D" w:rsidP="00151BAE">
      <w:pPr>
        <w:pStyle w:val="a7"/>
        <w:suppressAutoHyphens/>
        <w:ind w:firstLine="709"/>
        <w:rPr>
          <w:sz w:val="28"/>
          <w:szCs w:val="28"/>
        </w:rPr>
      </w:pPr>
    </w:p>
    <w:p w:rsidR="0012253D" w:rsidRPr="0023619D" w:rsidRDefault="00BD75BC" w:rsidP="00151BAE">
      <w:pPr>
        <w:pStyle w:val="a7"/>
        <w:suppressAutoHyphens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 xml:space="preserve">Глава </w:t>
      </w:r>
      <w:r w:rsidR="0012253D" w:rsidRPr="0023619D">
        <w:rPr>
          <w:sz w:val="28"/>
          <w:szCs w:val="28"/>
        </w:rPr>
        <w:t>1. Общие положения</w:t>
      </w:r>
    </w:p>
    <w:p w:rsidR="0012253D" w:rsidRPr="0023619D" w:rsidRDefault="0012253D" w:rsidP="00151BAE">
      <w:pPr>
        <w:pStyle w:val="a7"/>
        <w:suppressAutoHyphens/>
        <w:ind w:left="720" w:firstLine="709"/>
        <w:jc w:val="left"/>
        <w:rPr>
          <w:sz w:val="28"/>
          <w:szCs w:val="28"/>
        </w:rPr>
      </w:pPr>
    </w:p>
    <w:p w:rsidR="00095974" w:rsidRPr="0023619D" w:rsidRDefault="00A27C7E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Методика расчета показателей численности </w:t>
      </w:r>
      <w:r w:rsidR="00006084" w:rsidRPr="0023619D">
        <w:rPr>
          <w:b w:val="0"/>
          <w:sz w:val="28"/>
          <w:szCs w:val="28"/>
        </w:rPr>
        <w:t xml:space="preserve">и </w:t>
      </w:r>
      <w:r w:rsidR="00DF6FE0" w:rsidRPr="0023619D">
        <w:rPr>
          <w:b w:val="0"/>
          <w:sz w:val="28"/>
          <w:szCs w:val="28"/>
        </w:rPr>
        <w:t>структуры</w:t>
      </w:r>
      <w:r w:rsidR="00006084" w:rsidRPr="0023619D">
        <w:rPr>
          <w:b w:val="0"/>
          <w:sz w:val="28"/>
          <w:szCs w:val="28"/>
        </w:rPr>
        <w:t xml:space="preserve"> </w:t>
      </w:r>
      <w:r w:rsidRPr="0023619D">
        <w:rPr>
          <w:b w:val="0"/>
          <w:sz w:val="28"/>
          <w:szCs w:val="28"/>
        </w:rPr>
        <w:t>населения</w:t>
      </w:r>
      <w:r w:rsidR="007D3392" w:rsidRPr="0023619D">
        <w:rPr>
          <w:b w:val="0"/>
          <w:sz w:val="28"/>
          <w:szCs w:val="28"/>
        </w:rPr>
        <w:t xml:space="preserve">                         </w:t>
      </w:r>
      <w:r w:rsidRPr="0023619D">
        <w:rPr>
          <w:b w:val="0"/>
          <w:sz w:val="28"/>
          <w:szCs w:val="28"/>
        </w:rPr>
        <w:t xml:space="preserve"> </w:t>
      </w:r>
      <w:r w:rsidR="0012253D" w:rsidRPr="0023619D">
        <w:rPr>
          <w:b w:val="0"/>
          <w:sz w:val="28"/>
          <w:szCs w:val="28"/>
        </w:rPr>
        <w:t>(далее – Методика) относится к статистической методологии, формируемой в соответствии с международными стандартами и утверждаемой в соответствии с Законом Республики Казахстан от 19 марта 2010 года «О государственной статистике»</w:t>
      </w:r>
      <w:r w:rsidR="00EA0B2C" w:rsidRPr="0023619D">
        <w:rPr>
          <w:b w:val="0"/>
          <w:sz w:val="28"/>
          <w:szCs w:val="28"/>
        </w:rPr>
        <w:t xml:space="preserve"> (далее – Закон).</w:t>
      </w:r>
    </w:p>
    <w:p w:rsidR="00095974" w:rsidRPr="0023619D" w:rsidRDefault="0012253D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Методика определяет основные аспекты и принципы </w:t>
      </w:r>
      <w:r w:rsidR="00063444" w:rsidRPr="0023619D">
        <w:rPr>
          <w:b w:val="0"/>
          <w:sz w:val="28"/>
          <w:szCs w:val="28"/>
        </w:rPr>
        <w:t>расчета показателей</w:t>
      </w:r>
      <w:r w:rsidRPr="0023619D">
        <w:rPr>
          <w:b w:val="0"/>
          <w:sz w:val="28"/>
          <w:szCs w:val="28"/>
        </w:rPr>
        <w:t xml:space="preserve"> </w:t>
      </w:r>
      <w:r w:rsidR="00A27C7E" w:rsidRPr="0023619D">
        <w:rPr>
          <w:b w:val="0"/>
          <w:sz w:val="28"/>
          <w:szCs w:val="28"/>
        </w:rPr>
        <w:t>численности</w:t>
      </w:r>
      <w:r w:rsidR="00063444" w:rsidRPr="0023619D">
        <w:rPr>
          <w:b w:val="0"/>
          <w:sz w:val="28"/>
          <w:szCs w:val="28"/>
        </w:rPr>
        <w:t xml:space="preserve"> и </w:t>
      </w:r>
      <w:r w:rsidR="00DF6FE0" w:rsidRPr="0023619D">
        <w:rPr>
          <w:b w:val="0"/>
          <w:sz w:val="28"/>
          <w:szCs w:val="28"/>
        </w:rPr>
        <w:t>структуры</w:t>
      </w:r>
      <w:r w:rsidR="00063444" w:rsidRPr="0023619D">
        <w:rPr>
          <w:b w:val="0"/>
          <w:sz w:val="28"/>
          <w:szCs w:val="28"/>
        </w:rPr>
        <w:t xml:space="preserve"> населения, основанного</w:t>
      </w:r>
      <w:r w:rsidRPr="0023619D">
        <w:rPr>
          <w:b w:val="0"/>
          <w:sz w:val="28"/>
          <w:szCs w:val="28"/>
        </w:rPr>
        <w:t xml:space="preserve"> на использовании </w:t>
      </w:r>
      <w:r w:rsidR="00422506" w:rsidRPr="0023619D">
        <w:rPr>
          <w:b w:val="0"/>
          <w:sz w:val="28"/>
          <w:szCs w:val="28"/>
        </w:rPr>
        <w:t xml:space="preserve">административных данных и </w:t>
      </w:r>
      <w:r w:rsidR="00A27C7E" w:rsidRPr="0023619D">
        <w:rPr>
          <w:b w:val="0"/>
          <w:sz w:val="28"/>
          <w:szCs w:val="28"/>
        </w:rPr>
        <w:t>данных</w:t>
      </w:r>
      <w:r w:rsidR="00063444" w:rsidRPr="0023619D">
        <w:rPr>
          <w:b w:val="0"/>
          <w:sz w:val="28"/>
          <w:szCs w:val="28"/>
        </w:rPr>
        <w:t>, полученных по итогам</w:t>
      </w:r>
      <w:r w:rsidR="00A27C7E" w:rsidRPr="0023619D">
        <w:rPr>
          <w:b w:val="0"/>
          <w:sz w:val="28"/>
          <w:szCs w:val="28"/>
        </w:rPr>
        <w:t xml:space="preserve"> </w:t>
      </w:r>
      <w:r w:rsidR="00422506" w:rsidRPr="0023619D">
        <w:rPr>
          <w:b w:val="0"/>
          <w:sz w:val="28"/>
          <w:szCs w:val="28"/>
        </w:rPr>
        <w:t xml:space="preserve">проведения </w:t>
      </w:r>
      <w:r w:rsidR="00063444" w:rsidRPr="0023619D">
        <w:rPr>
          <w:b w:val="0"/>
          <w:sz w:val="28"/>
          <w:szCs w:val="28"/>
        </w:rPr>
        <w:t>национальных переписей</w:t>
      </w:r>
      <w:r w:rsidRPr="0023619D">
        <w:rPr>
          <w:b w:val="0"/>
          <w:sz w:val="28"/>
          <w:szCs w:val="28"/>
        </w:rPr>
        <w:t>.</w:t>
      </w:r>
    </w:p>
    <w:p w:rsidR="00095974" w:rsidRPr="0023619D" w:rsidRDefault="0012253D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Настоящая Методика </w:t>
      </w:r>
      <w:r w:rsidR="00734396" w:rsidRPr="0023619D">
        <w:rPr>
          <w:b w:val="0"/>
          <w:sz w:val="28"/>
          <w:szCs w:val="28"/>
        </w:rPr>
        <w:t xml:space="preserve">применяется </w:t>
      </w:r>
      <w:r w:rsidRPr="0023619D">
        <w:rPr>
          <w:b w:val="0"/>
          <w:sz w:val="28"/>
          <w:szCs w:val="28"/>
        </w:rPr>
        <w:t>сотрудниками Комитета по статистике Министерства национальной экономики Республики Казахстан (далее – Комитет) и его территориальными органами</w:t>
      </w:r>
      <w:r w:rsidR="00734396" w:rsidRPr="0023619D">
        <w:rPr>
          <w:b w:val="0"/>
          <w:sz w:val="28"/>
          <w:szCs w:val="28"/>
        </w:rPr>
        <w:t xml:space="preserve"> при формировании </w:t>
      </w:r>
      <w:r w:rsidR="00446806" w:rsidRPr="0023619D">
        <w:rPr>
          <w:b w:val="0"/>
          <w:sz w:val="28"/>
          <w:szCs w:val="28"/>
        </w:rPr>
        <w:t xml:space="preserve">показателей </w:t>
      </w:r>
      <w:r w:rsidR="00A27C7E" w:rsidRPr="0023619D">
        <w:rPr>
          <w:b w:val="0"/>
          <w:sz w:val="28"/>
          <w:szCs w:val="28"/>
        </w:rPr>
        <w:t xml:space="preserve">численности и </w:t>
      </w:r>
      <w:r w:rsidR="00DF6FE0" w:rsidRPr="0023619D">
        <w:rPr>
          <w:b w:val="0"/>
          <w:sz w:val="28"/>
          <w:szCs w:val="28"/>
        </w:rPr>
        <w:t>структуры</w:t>
      </w:r>
      <w:r w:rsidR="00734396" w:rsidRPr="0023619D">
        <w:rPr>
          <w:b w:val="0"/>
          <w:sz w:val="28"/>
          <w:szCs w:val="28"/>
        </w:rPr>
        <w:t xml:space="preserve"> населения</w:t>
      </w:r>
      <w:r w:rsidRPr="0023619D">
        <w:rPr>
          <w:b w:val="0"/>
          <w:sz w:val="28"/>
          <w:szCs w:val="28"/>
        </w:rPr>
        <w:t xml:space="preserve">.  </w:t>
      </w:r>
    </w:p>
    <w:p w:rsidR="00DA37D4" w:rsidRPr="0023619D" w:rsidRDefault="00DA37D4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Целью расчета показателей численности и </w:t>
      </w:r>
      <w:r w:rsidR="00DF6FE0" w:rsidRPr="0023619D">
        <w:rPr>
          <w:b w:val="0"/>
          <w:sz w:val="28"/>
          <w:szCs w:val="28"/>
        </w:rPr>
        <w:t>структуры</w:t>
      </w:r>
      <w:r w:rsidRPr="0023619D">
        <w:rPr>
          <w:b w:val="0"/>
          <w:sz w:val="28"/>
          <w:szCs w:val="28"/>
        </w:rPr>
        <w:t xml:space="preserve"> населения является получение полной и достоверной информации о численности и </w:t>
      </w:r>
      <w:r w:rsidR="00DF6FE0" w:rsidRPr="0023619D">
        <w:rPr>
          <w:b w:val="0"/>
          <w:sz w:val="28"/>
          <w:szCs w:val="28"/>
        </w:rPr>
        <w:t>структуре</w:t>
      </w:r>
      <w:r w:rsidRPr="0023619D">
        <w:rPr>
          <w:b w:val="0"/>
          <w:sz w:val="28"/>
          <w:szCs w:val="28"/>
        </w:rPr>
        <w:t xml:space="preserve"> населения, необходимых для проведения эффективной социальной и экономической политики, разработки программ развития страны и регионов.</w:t>
      </w:r>
    </w:p>
    <w:p w:rsidR="00063444" w:rsidRPr="0023619D" w:rsidRDefault="0012253D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В настоящей Методике используются </w:t>
      </w:r>
      <w:r w:rsidR="00854A06" w:rsidRPr="0023619D">
        <w:rPr>
          <w:b w:val="0"/>
          <w:sz w:val="28"/>
          <w:szCs w:val="28"/>
        </w:rPr>
        <w:t xml:space="preserve">следующие </w:t>
      </w:r>
      <w:r w:rsidR="00DA37D4" w:rsidRPr="0023619D">
        <w:rPr>
          <w:b w:val="0"/>
          <w:sz w:val="28"/>
          <w:szCs w:val="28"/>
        </w:rPr>
        <w:t>определения</w:t>
      </w:r>
      <w:r w:rsidR="00854A06" w:rsidRPr="0023619D">
        <w:rPr>
          <w:b w:val="0"/>
          <w:sz w:val="28"/>
          <w:szCs w:val="28"/>
        </w:rPr>
        <w:t>:</w:t>
      </w:r>
    </w:p>
    <w:p w:rsidR="009A740C" w:rsidRPr="0023619D" w:rsidRDefault="009A740C" w:rsidP="00151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 xml:space="preserve">1) общий прирост (убыль) населения – алгебраическая сумма естественного прироста (убыли) и миграционного прироста (убыли) населения; </w:t>
      </w:r>
    </w:p>
    <w:p w:rsidR="009A740C" w:rsidRPr="0023619D" w:rsidRDefault="009A740C" w:rsidP="009A7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>2) миграционный прирост (убыль) населения – разность между числом прибывших за определенный период на территорию</w:t>
      </w:r>
      <w:r w:rsidRPr="0023619D">
        <w:rPr>
          <w:sz w:val="28"/>
          <w:szCs w:val="28"/>
          <w:lang w:val="kk-KZ"/>
        </w:rPr>
        <w:t xml:space="preserve"> региона</w:t>
      </w:r>
      <w:r w:rsidRPr="0023619D">
        <w:rPr>
          <w:sz w:val="28"/>
          <w:szCs w:val="28"/>
        </w:rPr>
        <w:t xml:space="preserve"> и числом выбывших за ее пределы;</w:t>
      </w:r>
    </w:p>
    <w:p w:rsidR="00B87AFC" w:rsidRPr="0023619D" w:rsidRDefault="009A740C" w:rsidP="009A74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 xml:space="preserve">3) </w:t>
      </w:r>
      <w:r w:rsidR="00DA37D4" w:rsidRPr="0023619D">
        <w:rPr>
          <w:sz w:val="28"/>
          <w:szCs w:val="28"/>
        </w:rPr>
        <w:t>естественный прирост</w:t>
      </w:r>
      <w:r w:rsidR="007876F0" w:rsidRPr="0023619D">
        <w:rPr>
          <w:sz w:val="28"/>
          <w:szCs w:val="28"/>
        </w:rPr>
        <w:t xml:space="preserve"> (убыль)</w:t>
      </w:r>
      <w:r w:rsidR="00DA37D4" w:rsidRPr="0023619D">
        <w:rPr>
          <w:sz w:val="28"/>
          <w:szCs w:val="28"/>
        </w:rPr>
        <w:t xml:space="preserve"> населения – разность между числом родившихся живыми и числом</w:t>
      </w:r>
      <w:r w:rsidRPr="0023619D">
        <w:rPr>
          <w:sz w:val="28"/>
          <w:szCs w:val="28"/>
        </w:rPr>
        <w:t xml:space="preserve"> умерших за определенный период.</w:t>
      </w:r>
    </w:p>
    <w:p w:rsidR="00DA37D4" w:rsidRPr="0023619D" w:rsidRDefault="00DA37D4" w:rsidP="00151BAE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</w:p>
    <w:p w:rsidR="00DA37D4" w:rsidRPr="0023619D" w:rsidRDefault="00DA37D4" w:rsidP="00151BAE">
      <w:pPr>
        <w:pStyle w:val="a7"/>
        <w:suppressAutoHyphens/>
        <w:ind w:firstLine="709"/>
        <w:jc w:val="both"/>
        <w:rPr>
          <w:b w:val="0"/>
          <w:sz w:val="28"/>
          <w:szCs w:val="28"/>
        </w:rPr>
      </w:pPr>
    </w:p>
    <w:p w:rsidR="00C90075" w:rsidRPr="0023619D" w:rsidRDefault="00C90075" w:rsidP="00151BA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619D">
        <w:rPr>
          <w:b/>
          <w:sz w:val="28"/>
          <w:szCs w:val="28"/>
        </w:rPr>
        <w:t xml:space="preserve">Глава </w:t>
      </w:r>
      <w:r w:rsidR="005D2D04" w:rsidRPr="0023619D">
        <w:rPr>
          <w:b/>
          <w:sz w:val="28"/>
          <w:szCs w:val="28"/>
        </w:rPr>
        <w:t>2</w:t>
      </w:r>
      <w:r w:rsidRPr="0023619D">
        <w:rPr>
          <w:b/>
          <w:sz w:val="28"/>
          <w:szCs w:val="28"/>
        </w:rPr>
        <w:t>. Расчет показателей численности населения</w:t>
      </w:r>
    </w:p>
    <w:p w:rsidR="00095974" w:rsidRPr="0023619D" w:rsidRDefault="00A27C7E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lastRenderedPageBreak/>
        <w:t xml:space="preserve">Основными источниками </w:t>
      </w:r>
      <w:r w:rsidR="00422506" w:rsidRPr="0023619D">
        <w:rPr>
          <w:b w:val="0"/>
          <w:sz w:val="28"/>
          <w:szCs w:val="28"/>
        </w:rPr>
        <w:t>информации</w:t>
      </w:r>
      <w:r w:rsidRPr="0023619D">
        <w:rPr>
          <w:b w:val="0"/>
          <w:sz w:val="28"/>
          <w:szCs w:val="28"/>
        </w:rPr>
        <w:t xml:space="preserve"> о численности</w:t>
      </w:r>
      <w:r w:rsidR="00C90075" w:rsidRPr="0023619D">
        <w:rPr>
          <w:b w:val="0"/>
          <w:sz w:val="28"/>
          <w:szCs w:val="28"/>
        </w:rPr>
        <w:t xml:space="preserve"> населения</w:t>
      </w:r>
      <w:r w:rsidR="00990F60" w:rsidRPr="0023619D">
        <w:rPr>
          <w:b w:val="0"/>
          <w:sz w:val="28"/>
          <w:szCs w:val="28"/>
        </w:rPr>
        <w:t xml:space="preserve"> страны и ее регионов</w:t>
      </w:r>
      <w:r w:rsidR="00C90075" w:rsidRPr="0023619D">
        <w:rPr>
          <w:b w:val="0"/>
          <w:sz w:val="28"/>
          <w:szCs w:val="28"/>
        </w:rPr>
        <w:t xml:space="preserve"> </w:t>
      </w:r>
      <w:r w:rsidR="00006084" w:rsidRPr="0023619D">
        <w:rPr>
          <w:b w:val="0"/>
          <w:sz w:val="28"/>
          <w:szCs w:val="28"/>
        </w:rPr>
        <w:t xml:space="preserve">являются </w:t>
      </w:r>
      <w:r w:rsidR="00422506" w:rsidRPr="0023619D">
        <w:rPr>
          <w:b w:val="0"/>
          <w:sz w:val="28"/>
          <w:szCs w:val="28"/>
        </w:rPr>
        <w:t>данные, полученные по итогам проведения национальных переписей</w:t>
      </w:r>
      <w:r w:rsidR="00C90075" w:rsidRPr="0023619D">
        <w:rPr>
          <w:b w:val="0"/>
          <w:sz w:val="28"/>
          <w:szCs w:val="28"/>
        </w:rPr>
        <w:t>.</w:t>
      </w:r>
    </w:p>
    <w:p w:rsidR="00095974" w:rsidRPr="0023619D" w:rsidRDefault="00C16B41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Численность населения страны </w:t>
      </w:r>
      <w:r w:rsidR="00990F60" w:rsidRPr="0023619D">
        <w:rPr>
          <w:b w:val="0"/>
          <w:sz w:val="28"/>
          <w:szCs w:val="28"/>
        </w:rPr>
        <w:t>и ее регионов в межпереписной период изменяю</w:t>
      </w:r>
      <w:r w:rsidRPr="0023619D">
        <w:rPr>
          <w:b w:val="0"/>
          <w:sz w:val="28"/>
          <w:szCs w:val="28"/>
        </w:rPr>
        <w:t xml:space="preserve">тся за счет естественного (данные о </w:t>
      </w:r>
      <w:r w:rsidR="00095974" w:rsidRPr="0023619D">
        <w:rPr>
          <w:b w:val="0"/>
          <w:sz w:val="28"/>
          <w:szCs w:val="28"/>
        </w:rPr>
        <w:t>родившихся и умерших</w:t>
      </w:r>
      <w:r w:rsidRPr="0023619D">
        <w:rPr>
          <w:b w:val="0"/>
          <w:sz w:val="28"/>
          <w:szCs w:val="28"/>
        </w:rPr>
        <w:t xml:space="preserve">) и миграционного (данные о прибывших и выбывших </w:t>
      </w:r>
      <w:r w:rsidR="00DF6FE0" w:rsidRPr="0023619D">
        <w:rPr>
          <w:b w:val="0"/>
          <w:sz w:val="28"/>
          <w:szCs w:val="28"/>
        </w:rPr>
        <w:t>по месту постоянной регистрации)</w:t>
      </w:r>
      <w:r w:rsidR="00361101" w:rsidRPr="0023619D">
        <w:rPr>
          <w:b w:val="0"/>
          <w:sz w:val="28"/>
          <w:szCs w:val="28"/>
        </w:rPr>
        <w:t xml:space="preserve"> приростов (убыли)</w:t>
      </w:r>
      <w:r w:rsidR="00DF6FE0" w:rsidRPr="0023619D">
        <w:rPr>
          <w:b w:val="0"/>
          <w:sz w:val="28"/>
          <w:szCs w:val="28"/>
        </w:rPr>
        <w:t>.</w:t>
      </w:r>
    </w:p>
    <w:p w:rsidR="00095974" w:rsidRPr="0023619D" w:rsidRDefault="001538A7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Расчеты общей численности постоянного населения производятся в </w:t>
      </w:r>
      <w:r w:rsidR="00757B43" w:rsidRPr="0023619D">
        <w:rPr>
          <w:b w:val="0"/>
          <w:sz w:val="28"/>
          <w:szCs w:val="28"/>
        </w:rPr>
        <w:t>ц</w:t>
      </w:r>
      <w:r w:rsidRPr="0023619D">
        <w:rPr>
          <w:b w:val="0"/>
          <w:sz w:val="28"/>
          <w:szCs w:val="28"/>
        </w:rPr>
        <w:t xml:space="preserve">елом по </w:t>
      </w:r>
      <w:r w:rsidR="007B5AEF" w:rsidRPr="0023619D">
        <w:rPr>
          <w:b w:val="0"/>
          <w:sz w:val="28"/>
          <w:szCs w:val="28"/>
        </w:rPr>
        <w:t>Р</w:t>
      </w:r>
      <w:r w:rsidR="00955CF3" w:rsidRPr="0023619D">
        <w:rPr>
          <w:b w:val="0"/>
          <w:sz w:val="28"/>
          <w:szCs w:val="28"/>
        </w:rPr>
        <w:t>еспублике</w:t>
      </w:r>
      <w:r w:rsidR="00C90075" w:rsidRPr="0023619D">
        <w:rPr>
          <w:b w:val="0"/>
          <w:sz w:val="28"/>
          <w:szCs w:val="28"/>
        </w:rPr>
        <w:t xml:space="preserve"> Казахстан</w:t>
      </w:r>
      <w:r w:rsidRPr="0023619D">
        <w:rPr>
          <w:b w:val="0"/>
          <w:sz w:val="28"/>
          <w:szCs w:val="28"/>
        </w:rPr>
        <w:t xml:space="preserve"> и </w:t>
      </w:r>
      <w:r w:rsidR="008C5126" w:rsidRPr="0023619D">
        <w:rPr>
          <w:b w:val="0"/>
          <w:sz w:val="28"/>
          <w:szCs w:val="28"/>
        </w:rPr>
        <w:t>ее</w:t>
      </w:r>
      <w:r w:rsidRPr="0023619D">
        <w:rPr>
          <w:b w:val="0"/>
          <w:sz w:val="28"/>
          <w:szCs w:val="28"/>
        </w:rPr>
        <w:t xml:space="preserve"> </w:t>
      </w:r>
      <w:r w:rsidR="00251C42" w:rsidRPr="0023619D">
        <w:rPr>
          <w:b w:val="0"/>
          <w:sz w:val="28"/>
          <w:szCs w:val="28"/>
        </w:rPr>
        <w:t>регионам</w:t>
      </w:r>
      <w:r w:rsidRPr="0023619D">
        <w:rPr>
          <w:b w:val="0"/>
          <w:sz w:val="28"/>
          <w:szCs w:val="28"/>
        </w:rPr>
        <w:t xml:space="preserve">. В расчетах учитываются увеличение или сокращение численности населения отдельных </w:t>
      </w:r>
      <w:r w:rsidR="00251C42" w:rsidRPr="0023619D">
        <w:rPr>
          <w:b w:val="0"/>
          <w:sz w:val="28"/>
          <w:szCs w:val="28"/>
        </w:rPr>
        <w:t>регионов</w:t>
      </w:r>
      <w:r w:rsidRPr="0023619D">
        <w:rPr>
          <w:b w:val="0"/>
          <w:sz w:val="28"/>
          <w:szCs w:val="28"/>
        </w:rPr>
        <w:t xml:space="preserve"> в результате административно-территориальных преобразований.</w:t>
      </w:r>
    </w:p>
    <w:p w:rsidR="00095974" w:rsidRPr="0023619D" w:rsidRDefault="00CC1177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Текущие оценки постоянной численности населения на начало года рассчитываются на основании </w:t>
      </w:r>
      <w:r w:rsidR="007B5AEF" w:rsidRPr="0023619D">
        <w:rPr>
          <w:b w:val="0"/>
          <w:sz w:val="28"/>
          <w:szCs w:val="28"/>
        </w:rPr>
        <w:t>данных</w:t>
      </w:r>
      <w:r w:rsidR="00251C42" w:rsidRPr="0023619D">
        <w:rPr>
          <w:b w:val="0"/>
          <w:sz w:val="28"/>
          <w:szCs w:val="28"/>
        </w:rPr>
        <w:t>, полученных по итогам</w:t>
      </w:r>
      <w:r w:rsidRPr="0023619D">
        <w:rPr>
          <w:b w:val="0"/>
          <w:sz w:val="28"/>
          <w:szCs w:val="28"/>
        </w:rPr>
        <w:t xml:space="preserve"> </w:t>
      </w:r>
      <w:r w:rsidR="00251C42" w:rsidRPr="0023619D">
        <w:rPr>
          <w:b w:val="0"/>
          <w:sz w:val="28"/>
          <w:szCs w:val="28"/>
        </w:rPr>
        <w:t xml:space="preserve">проведения </w:t>
      </w:r>
      <w:r w:rsidRPr="0023619D">
        <w:rPr>
          <w:b w:val="0"/>
          <w:sz w:val="28"/>
          <w:szCs w:val="28"/>
        </w:rPr>
        <w:t>последней</w:t>
      </w:r>
      <w:r w:rsidR="007B5AEF" w:rsidRPr="0023619D">
        <w:rPr>
          <w:b w:val="0"/>
          <w:sz w:val="28"/>
          <w:szCs w:val="28"/>
        </w:rPr>
        <w:t xml:space="preserve"> национальной</w:t>
      </w:r>
      <w:r w:rsidRPr="0023619D">
        <w:rPr>
          <w:b w:val="0"/>
          <w:sz w:val="28"/>
          <w:szCs w:val="28"/>
        </w:rPr>
        <w:t xml:space="preserve"> переписи, приведенных от даты </w:t>
      </w:r>
      <w:r w:rsidR="007B5AEF" w:rsidRPr="0023619D">
        <w:rPr>
          <w:b w:val="0"/>
          <w:sz w:val="28"/>
          <w:szCs w:val="28"/>
        </w:rPr>
        <w:t xml:space="preserve">проведения национальной </w:t>
      </w:r>
      <w:r w:rsidRPr="0023619D">
        <w:rPr>
          <w:b w:val="0"/>
          <w:sz w:val="28"/>
          <w:szCs w:val="28"/>
        </w:rPr>
        <w:t>переписи к 1 января переписного года, к которым ежегодно прибавляются числа родившихся и прибывших на постоянное место жительства</w:t>
      </w:r>
      <w:r w:rsidR="002E6043" w:rsidRPr="0023619D">
        <w:rPr>
          <w:b w:val="0"/>
          <w:sz w:val="28"/>
          <w:szCs w:val="28"/>
        </w:rPr>
        <w:t xml:space="preserve"> на территорию </w:t>
      </w:r>
      <w:r w:rsidR="00E177B9" w:rsidRPr="0023619D">
        <w:rPr>
          <w:b w:val="0"/>
          <w:sz w:val="28"/>
          <w:szCs w:val="28"/>
        </w:rPr>
        <w:t>Республики Казахстан</w:t>
      </w:r>
      <w:r w:rsidR="00251C42" w:rsidRPr="0023619D">
        <w:rPr>
          <w:b w:val="0"/>
          <w:sz w:val="28"/>
          <w:szCs w:val="28"/>
        </w:rPr>
        <w:t xml:space="preserve"> </w:t>
      </w:r>
      <w:r w:rsidR="00B87AFC" w:rsidRPr="0023619D">
        <w:rPr>
          <w:b w:val="0"/>
          <w:sz w:val="28"/>
          <w:szCs w:val="28"/>
        </w:rPr>
        <w:t>ил</w:t>
      </w:r>
      <w:r w:rsidR="00251C42" w:rsidRPr="0023619D">
        <w:rPr>
          <w:b w:val="0"/>
          <w:sz w:val="28"/>
          <w:szCs w:val="28"/>
        </w:rPr>
        <w:t xml:space="preserve">и </w:t>
      </w:r>
      <w:r w:rsidR="006458B3" w:rsidRPr="0023619D">
        <w:rPr>
          <w:b w:val="0"/>
          <w:sz w:val="28"/>
          <w:szCs w:val="28"/>
        </w:rPr>
        <w:t>ее</w:t>
      </w:r>
      <w:r w:rsidR="00251C42" w:rsidRPr="0023619D">
        <w:rPr>
          <w:b w:val="0"/>
          <w:sz w:val="28"/>
          <w:szCs w:val="28"/>
        </w:rPr>
        <w:t xml:space="preserve"> регионов</w:t>
      </w:r>
      <w:r w:rsidR="007B5AEF" w:rsidRPr="0023619D">
        <w:rPr>
          <w:b w:val="0"/>
          <w:sz w:val="28"/>
          <w:szCs w:val="28"/>
        </w:rPr>
        <w:t xml:space="preserve"> </w:t>
      </w:r>
      <w:r w:rsidRPr="0023619D">
        <w:rPr>
          <w:b w:val="0"/>
          <w:sz w:val="28"/>
          <w:szCs w:val="28"/>
        </w:rPr>
        <w:t>и из которых вычитаются числа умерших и выбывших на постоянное место жительства</w:t>
      </w:r>
      <w:r w:rsidR="002E6043" w:rsidRPr="0023619D">
        <w:rPr>
          <w:b w:val="0"/>
          <w:sz w:val="28"/>
          <w:szCs w:val="28"/>
        </w:rPr>
        <w:t xml:space="preserve"> за пределы </w:t>
      </w:r>
      <w:r w:rsidR="00E177B9" w:rsidRPr="0023619D">
        <w:rPr>
          <w:b w:val="0"/>
          <w:sz w:val="28"/>
          <w:szCs w:val="28"/>
        </w:rPr>
        <w:t xml:space="preserve">Республики Казахстан </w:t>
      </w:r>
      <w:r w:rsidR="00251C42" w:rsidRPr="0023619D">
        <w:rPr>
          <w:b w:val="0"/>
          <w:sz w:val="28"/>
          <w:szCs w:val="28"/>
        </w:rPr>
        <w:t>и</w:t>
      </w:r>
      <w:r w:rsidR="00B87AFC" w:rsidRPr="0023619D">
        <w:rPr>
          <w:b w:val="0"/>
          <w:sz w:val="28"/>
          <w:szCs w:val="28"/>
        </w:rPr>
        <w:t>ли</w:t>
      </w:r>
      <w:r w:rsidR="00251C42" w:rsidRPr="0023619D">
        <w:rPr>
          <w:b w:val="0"/>
          <w:sz w:val="28"/>
          <w:szCs w:val="28"/>
        </w:rPr>
        <w:t xml:space="preserve"> </w:t>
      </w:r>
      <w:r w:rsidR="006458B3" w:rsidRPr="0023619D">
        <w:rPr>
          <w:b w:val="0"/>
          <w:sz w:val="28"/>
          <w:szCs w:val="28"/>
        </w:rPr>
        <w:t>ее</w:t>
      </w:r>
      <w:r w:rsidR="00251C42" w:rsidRPr="0023619D">
        <w:rPr>
          <w:b w:val="0"/>
          <w:sz w:val="28"/>
          <w:szCs w:val="28"/>
        </w:rPr>
        <w:t xml:space="preserve"> регионов</w:t>
      </w:r>
      <w:r w:rsidRPr="0023619D">
        <w:rPr>
          <w:b w:val="0"/>
          <w:sz w:val="28"/>
          <w:szCs w:val="28"/>
        </w:rPr>
        <w:t xml:space="preserve">. </w:t>
      </w:r>
    </w:p>
    <w:p w:rsidR="001538A7" w:rsidRPr="0023619D" w:rsidRDefault="001538A7" w:rsidP="00151BAE">
      <w:pPr>
        <w:pStyle w:val="a7"/>
        <w:numPr>
          <w:ilvl w:val="0"/>
          <w:numId w:val="16"/>
        </w:numPr>
        <w:suppressAutoHyphens/>
        <w:ind w:left="0" w:firstLine="709"/>
        <w:jc w:val="both"/>
        <w:rPr>
          <w:b w:val="0"/>
          <w:sz w:val="28"/>
          <w:szCs w:val="28"/>
        </w:rPr>
      </w:pPr>
      <w:r w:rsidRPr="0023619D">
        <w:rPr>
          <w:b w:val="0"/>
          <w:sz w:val="28"/>
          <w:szCs w:val="28"/>
        </w:rPr>
        <w:t xml:space="preserve">Численность населения на 1 января </w:t>
      </w:r>
      <w:r w:rsidR="006458B3" w:rsidRPr="0023619D">
        <w:rPr>
          <w:b w:val="0"/>
          <w:sz w:val="28"/>
          <w:szCs w:val="28"/>
        </w:rPr>
        <w:t>расчетного</w:t>
      </w:r>
      <w:r w:rsidRPr="0023619D">
        <w:rPr>
          <w:b w:val="0"/>
          <w:sz w:val="28"/>
          <w:szCs w:val="28"/>
        </w:rPr>
        <w:t xml:space="preserve"> года определяется, исходя из данных на 1 января предыдущего года, с учетом естественного</w:t>
      </w:r>
      <w:r w:rsidR="00361101" w:rsidRPr="0023619D">
        <w:rPr>
          <w:b w:val="0"/>
          <w:sz w:val="28"/>
          <w:szCs w:val="28"/>
        </w:rPr>
        <w:t xml:space="preserve"> и миграционного прироста</w:t>
      </w:r>
      <w:r w:rsidR="00DF6FE0" w:rsidRPr="0023619D">
        <w:rPr>
          <w:b w:val="0"/>
          <w:sz w:val="28"/>
          <w:szCs w:val="28"/>
        </w:rPr>
        <w:t xml:space="preserve"> (убыли)</w:t>
      </w:r>
      <w:r w:rsidRPr="0023619D">
        <w:rPr>
          <w:b w:val="0"/>
          <w:sz w:val="28"/>
          <w:szCs w:val="28"/>
        </w:rPr>
        <w:t>, а также изменений численности населения в результате административно-территориальных преобразований, произошедших в течение предыдущего года. Расчет осуществляется по формуле:</w:t>
      </w:r>
    </w:p>
    <w:p w:rsidR="00E25811" w:rsidRPr="0023619D" w:rsidRDefault="00E25811" w:rsidP="00151BAE">
      <w:pPr>
        <w:pStyle w:val="a3"/>
        <w:ind w:firstLine="709"/>
        <w:rPr>
          <w:sz w:val="28"/>
          <w:szCs w:val="28"/>
        </w:rPr>
      </w:pPr>
    </w:p>
    <w:p w:rsidR="00E25811" w:rsidRPr="0023619D" w:rsidRDefault="0061267F" w:rsidP="00151BAE">
      <w:pPr>
        <w:pStyle w:val="a3"/>
        <w:ind w:firstLine="709"/>
        <w:jc w:val="center"/>
        <w:rPr>
          <w:sz w:val="28"/>
          <w:szCs w:val="28"/>
          <w:lang w:val="en-US"/>
        </w:rPr>
      </w:pPr>
      <w:r w:rsidRPr="0023619D">
        <w:rPr>
          <w:sz w:val="28"/>
          <w:szCs w:val="28"/>
          <w:lang w:val="en-US"/>
        </w:rPr>
        <w:t>P</w:t>
      </w:r>
      <w:r w:rsidR="00E25811" w:rsidRPr="0023619D">
        <w:rPr>
          <w:sz w:val="28"/>
          <w:szCs w:val="28"/>
          <w:lang w:val="en-US"/>
        </w:rPr>
        <w:t xml:space="preserve">(t+1) = </w:t>
      </w:r>
      <w:r w:rsidRPr="0023619D">
        <w:rPr>
          <w:sz w:val="28"/>
          <w:szCs w:val="28"/>
          <w:lang w:val="en-US"/>
        </w:rPr>
        <w:t>P</w:t>
      </w:r>
      <w:r w:rsidR="00E25811" w:rsidRPr="0023619D">
        <w:rPr>
          <w:sz w:val="28"/>
          <w:szCs w:val="28"/>
          <w:lang w:val="en-US"/>
        </w:rPr>
        <w:t xml:space="preserve">(t) + B(t) – </w:t>
      </w:r>
      <w:r w:rsidRPr="0023619D">
        <w:rPr>
          <w:sz w:val="28"/>
          <w:szCs w:val="28"/>
          <w:lang w:val="en-US"/>
        </w:rPr>
        <w:t>D</w:t>
      </w:r>
      <w:r w:rsidR="00E25811" w:rsidRPr="0023619D">
        <w:rPr>
          <w:sz w:val="28"/>
          <w:szCs w:val="28"/>
          <w:lang w:val="en-US"/>
        </w:rPr>
        <w:t xml:space="preserve">(t) + </w:t>
      </w:r>
      <w:r w:rsidR="0021075D" w:rsidRPr="0023619D">
        <w:rPr>
          <w:sz w:val="28"/>
          <w:szCs w:val="28"/>
        </w:rPr>
        <w:t>А</w:t>
      </w:r>
      <w:r w:rsidR="00E25811" w:rsidRPr="0023619D">
        <w:rPr>
          <w:sz w:val="28"/>
          <w:szCs w:val="28"/>
          <w:lang w:val="en-US"/>
        </w:rPr>
        <w:t>(t) – V(t) + T(t),</w:t>
      </w:r>
    </w:p>
    <w:p w:rsidR="001538A7" w:rsidRPr="0023619D" w:rsidRDefault="001538A7" w:rsidP="00151BAE">
      <w:pPr>
        <w:pStyle w:val="a3"/>
        <w:ind w:firstLine="709"/>
        <w:rPr>
          <w:sz w:val="28"/>
          <w:szCs w:val="28"/>
          <w:lang w:val="en-US"/>
        </w:rPr>
      </w:pPr>
    </w:p>
    <w:p w:rsidR="001538A7" w:rsidRPr="0023619D" w:rsidRDefault="00955CF3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где:</w:t>
      </w:r>
    </w:p>
    <w:p w:rsidR="00955CF3" w:rsidRPr="0023619D" w:rsidRDefault="0061267F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  <w:lang w:val="en-US"/>
        </w:rPr>
        <w:t>P</w:t>
      </w:r>
      <w:r w:rsidR="00955CF3" w:rsidRPr="0023619D">
        <w:rPr>
          <w:sz w:val="28"/>
          <w:szCs w:val="28"/>
        </w:rPr>
        <w:t>(t+1) – численность населения</w:t>
      </w:r>
      <w:r w:rsidR="006458B3" w:rsidRPr="0023619D">
        <w:rPr>
          <w:sz w:val="28"/>
          <w:szCs w:val="28"/>
        </w:rPr>
        <w:t xml:space="preserve"> </w:t>
      </w:r>
      <w:r w:rsidR="00955CF3" w:rsidRPr="0023619D">
        <w:rPr>
          <w:sz w:val="28"/>
          <w:szCs w:val="28"/>
        </w:rPr>
        <w:t>на 1 января</w:t>
      </w:r>
      <w:r w:rsidR="006458B3" w:rsidRPr="0023619D">
        <w:rPr>
          <w:sz w:val="28"/>
          <w:szCs w:val="28"/>
        </w:rPr>
        <w:t xml:space="preserve"> расчетного года</w:t>
      </w:r>
      <w:r w:rsidR="00955CF3" w:rsidRPr="0023619D">
        <w:rPr>
          <w:sz w:val="28"/>
          <w:szCs w:val="28"/>
        </w:rPr>
        <w:t>;</w:t>
      </w:r>
    </w:p>
    <w:p w:rsidR="001538A7" w:rsidRPr="0023619D" w:rsidRDefault="0061267F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  <w:lang w:val="en-US"/>
        </w:rPr>
        <w:t>P</w:t>
      </w:r>
      <w:r w:rsidR="00E25811" w:rsidRPr="0023619D">
        <w:rPr>
          <w:sz w:val="28"/>
          <w:szCs w:val="28"/>
        </w:rPr>
        <w:t xml:space="preserve"> (t) </w:t>
      </w:r>
      <w:r w:rsidR="00955CF3" w:rsidRPr="0023619D">
        <w:rPr>
          <w:sz w:val="28"/>
          <w:szCs w:val="28"/>
        </w:rPr>
        <w:t>–</w:t>
      </w:r>
      <w:r w:rsidR="001538A7" w:rsidRPr="0023619D">
        <w:rPr>
          <w:sz w:val="28"/>
          <w:szCs w:val="28"/>
        </w:rPr>
        <w:t xml:space="preserve"> численность</w:t>
      </w:r>
      <w:r w:rsidR="00955CF3" w:rsidRPr="0023619D">
        <w:rPr>
          <w:sz w:val="28"/>
          <w:szCs w:val="28"/>
        </w:rPr>
        <w:t xml:space="preserve"> населения</w:t>
      </w:r>
      <w:r w:rsidR="001538A7" w:rsidRPr="0023619D">
        <w:rPr>
          <w:sz w:val="28"/>
          <w:szCs w:val="28"/>
        </w:rPr>
        <w:t xml:space="preserve"> на начало </w:t>
      </w:r>
      <w:r w:rsidR="006458B3" w:rsidRPr="0023619D">
        <w:rPr>
          <w:sz w:val="28"/>
          <w:szCs w:val="28"/>
        </w:rPr>
        <w:t xml:space="preserve">предыдущего </w:t>
      </w:r>
      <w:r w:rsidR="001538A7" w:rsidRPr="0023619D">
        <w:rPr>
          <w:sz w:val="28"/>
          <w:szCs w:val="28"/>
        </w:rPr>
        <w:t>года</w:t>
      </w:r>
      <w:r w:rsidR="00E25811" w:rsidRPr="0023619D">
        <w:rPr>
          <w:sz w:val="28"/>
          <w:szCs w:val="28"/>
        </w:rPr>
        <w:t>;</w:t>
      </w:r>
    </w:p>
    <w:p w:rsidR="001538A7" w:rsidRPr="0023619D" w:rsidRDefault="00E25811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 xml:space="preserve">B(t) </w:t>
      </w:r>
      <w:r w:rsidR="00955CF3" w:rsidRPr="0023619D">
        <w:rPr>
          <w:sz w:val="28"/>
          <w:szCs w:val="28"/>
        </w:rPr>
        <w:t>–</w:t>
      </w:r>
      <w:r w:rsidR="001538A7" w:rsidRPr="0023619D">
        <w:rPr>
          <w:sz w:val="28"/>
          <w:szCs w:val="28"/>
        </w:rPr>
        <w:t xml:space="preserve"> число родившихся в </w:t>
      </w:r>
      <w:r w:rsidR="006458B3" w:rsidRPr="0023619D">
        <w:rPr>
          <w:sz w:val="28"/>
          <w:szCs w:val="28"/>
        </w:rPr>
        <w:t xml:space="preserve">предыдущем </w:t>
      </w:r>
      <w:r w:rsidR="001538A7" w:rsidRPr="0023619D">
        <w:rPr>
          <w:sz w:val="28"/>
          <w:szCs w:val="28"/>
        </w:rPr>
        <w:t>году</w:t>
      </w:r>
      <w:r w:rsidRPr="0023619D">
        <w:rPr>
          <w:sz w:val="28"/>
          <w:szCs w:val="28"/>
        </w:rPr>
        <w:t>;</w:t>
      </w:r>
    </w:p>
    <w:p w:rsidR="006458B3" w:rsidRPr="0023619D" w:rsidRDefault="0061267F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  <w:lang w:val="en-US"/>
        </w:rPr>
        <w:t>D</w:t>
      </w:r>
      <w:r w:rsidR="00E25811" w:rsidRPr="0023619D">
        <w:rPr>
          <w:sz w:val="28"/>
          <w:szCs w:val="28"/>
        </w:rPr>
        <w:t xml:space="preserve">(t) </w:t>
      </w:r>
      <w:r w:rsidR="00955CF3" w:rsidRPr="0023619D">
        <w:rPr>
          <w:sz w:val="28"/>
          <w:szCs w:val="28"/>
        </w:rPr>
        <w:t>–</w:t>
      </w:r>
      <w:r w:rsidR="00E25811" w:rsidRPr="0023619D">
        <w:rPr>
          <w:sz w:val="28"/>
          <w:szCs w:val="28"/>
        </w:rPr>
        <w:t xml:space="preserve"> число умерших</w:t>
      </w:r>
      <w:r w:rsidR="0021075D" w:rsidRPr="0023619D">
        <w:rPr>
          <w:sz w:val="28"/>
          <w:szCs w:val="28"/>
        </w:rPr>
        <w:t xml:space="preserve"> </w:t>
      </w:r>
      <w:r w:rsidR="006458B3" w:rsidRPr="0023619D">
        <w:rPr>
          <w:sz w:val="28"/>
          <w:szCs w:val="28"/>
        </w:rPr>
        <w:t>в предыдущем году;</w:t>
      </w:r>
    </w:p>
    <w:p w:rsidR="006458B3" w:rsidRPr="0023619D" w:rsidRDefault="0021075D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А</w:t>
      </w:r>
      <w:r w:rsidR="00E25811" w:rsidRPr="0023619D">
        <w:rPr>
          <w:sz w:val="28"/>
          <w:szCs w:val="28"/>
        </w:rPr>
        <w:t xml:space="preserve">(t) </w:t>
      </w:r>
      <w:r w:rsidR="00955CF3" w:rsidRPr="0023619D">
        <w:rPr>
          <w:sz w:val="28"/>
          <w:szCs w:val="28"/>
        </w:rPr>
        <w:t>–</w:t>
      </w:r>
      <w:r w:rsidR="00E25811" w:rsidRPr="0023619D">
        <w:rPr>
          <w:sz w:val="28"/>
          <w:szCs w:val="28"/>
        </w:rPr>
        <w:t xml:space="preserve"> </w:t>
      </w:r>
      <w:r w:rsidR="001538A7" w:rsidRPr="0023619D">
        <w:rPr>
          <w:sz w:val="28"/>
          <w:szCs w:val="28"/>
        </w:rPr>
        <w:t>число прибывших на территорию</w:t>
      </w:r>
      <w:r w:rsidR="006458B3" w:rsidRPr="0023619D">
        <w:rPr>
          <w:sz w:val="28"/>
          <w:szCs w:val="28"/>
        </w:rPr>
        <w:t xml:space="preserve"> </w:t>
      </w:r>
      <w:r w:rsidR="00E177B9" w:rsidRPr="0023619D">
        <w:rPr>
          <w:sz w:val="28"/>
          <w:szCs w:val="28"/>
        </w:rPr>
        <w:t xml:space="preserve">Республики Казахстан </w:t>
      </w:r>
      <w:r w:rsidR="006458B3" w:rsidRPr="0023619D">
        <w:rPr>
          <w:sz w:val="28"/>
          <w:szCs w:val="28"/>
        </w:rPr>
        <w:t>или ее региона</w:t>
      </w:r>
      <w:r w:rsidR="001538A7" w:rsidRPr="0023619D">
        <w:rPr>
          <w:sz w:val="28"/>
          <w:szCs w:val="28"/>
        </w:rPr>
        <w:t xml:space="preserve"> </w:t>
      </w:r>
      <w:r w:rsidR="006458B3" w:rsidRPr="0023619D">
        <w:rPr>
          <w:sz w:val="28"/>
          <w:szCs w:val="28"/>
        </w:rPr>
        <w:t>в предыдущем году;</w:t>
      </w:r>
    </w:p>
    <w:p w:rsidR="006458B3" w:rsidRPr="0023619D" w:rsidRDefault="00E25811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 xml:space="preserve">V(t) </w:t>
      </w:r>
      <w:r w:rsidR="00955CF3" w:rsidRPr="0023619D">
        <w:rPr>
          <w:sz w:val="28"/>
          <w:szCs w:val="28"/>
        </w:rPr>
        <w:t>–</w:t>
      </w:r>
      <w:r w:rsidR="001538A7" w:rsidRPr="0023619D">
        <w:rPr>
          <w:sz w:val="28"/>
          <w:szCs w:val="28"/>
        </w:rPr>
        <w:t xml:space="preserve"> </w:t>
      </w:r>
      <w:r w:rsidR="00955CF3" w:rsidRPr="0023619D">
        <w:rPr>
          <w:sz w:val="28"/>
          <w:szCs w:val="28"/>
        </w:rPr>
        <w:t xml:space="preserve">число </w:t>
      </w:r>
      <w:r w:rsidR="001538A7" w:rsidRPr="0023619D">
        <w:rPr>
          <w:sz w:val="28"/>
          <w:szCs w:val="28"/>
        </w:rPr>
        <w:t xml:space="preserve">выбывших </w:t>
      </w:r>
      <w:r w:rsidR="00990F60" w:rsidRPr="0023619D">
        <w:rPr>
          <w:sz w:val="28"/>
          <w:szCs w:val="28"/>
          <w:lang w:val="kk-KZ"/>
        </w:rPr>
        <w:t>за пределы</w:t>
      </w:r>
      <w:r w:rsidR="00DA3F43" w:rsidRPr="0023619D">
        <w:rPr>
          <w:sz w:val="28"/>
          <w:szCs w:val="28"/>
          <w:lang w:val="kk-KZ"/>
        </w:rPr>
        <w:t xml:space="preserve"> </w:t>
      </w:r>
      <w:r w:rsidR="00E177B9" w:rsidRPr="0023619D">
        <w:rPr>
          <w:sz w:val="28"/>
          <w:szCs w:val="28"/>
        </w:rPr>
        <w:t xml:space="preserve">Республики Казахстан </w:t>
      </w:r>
      <w:r w:rsidR="006458B3" w:rsidRPr="0023619D">
        <w:rPr>
          <w:sz w:val="28"/>
          <w:szCs w:val="28"/>
        </w:rPr>
        <w:t>или ее региона в предыдущем году;</w:t>
      </w:r>
    </w:p>
    <w:p w:rsidR="00EB7497" w:rsidRPr="0023619D" w:rsidRDefault="00E25811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T(t)</w:t>
      </w:r>
      <w:r w:rsidR="00955CF3" w:rsidRPr="0023619D">
        <w:rPr>
          <w:sz w:val="28"/>
          <w:szCs w:val="28"/>
        </w:rPr>
        <w:t xml:space="preserve"> –</w:t>
      </w:r>
      <w:r w:rsidR="001538A7" w:rsidRPr="0023619D">
        <w:rPr>
          <w:sz w:val="28"/>
          <w:szCs w:val="28"/>
        </w:rPr>
        <w:t xml:space="preserve"> изменение численности населения </w:t>
      </w:r>
      <w:r w:rsidR="00990F60" w:rsidRPr="0023619D">
        <w:rPr>
          <w:sz w:val="28"/>
          <w:szCs w:val="28"/>
        </w:rPr>
        <w:t>региона</w:t>
      </w:r>
      <w:r w:rsidR="001538A7" w:rsidRPr="0023619D">
        <w:rPr>
          <w:sz w:val="28"/>
          <w:szCs w:val="28"/>
        </w:rPr>
        <w:t xml:space="preserve"> в результате изменения </w:t>
      </w:r>
      <w:r w:rsidR="00990F60" w:rsidRPr="0023619D">
        <w:rPr>
          <w:sz w:val="28"/>
          <w:szCs w:val="28"/>
        </w:rPr>
        <w:t>его</w:t>
      </w:r>
      <w:r w:rsidR="001538A7" w:rsidRPr="0023619D">
        <w:rPr>
          <w:sz w:val="28"/>
          <w:szCs w:val="28"/>
        </w:rPr>
        <w:t xml:space="preserve"> границ. </w:t>
      </w:r>
      <w:r w:rsidRPr="0023619D">
        <w:rPr>
          <w:sz w:val="28"/>
          <w:szCs w:val="28"/>
        </w:rPr>
        <w:t>Данная</w:t>
      </w:r>
      <w:r w:rsidR="001538A7" w:rsidRPr="0023619D">
        <w:rPr>
          <w:sz w:val="28"/>
          <w:szCs w:val="28"/>
        </w:rPr>
        <w:t xml:space="preserve"> величина </w:t>
      </w:r>
      <w:r w:rsidR="00DA3F43" w:rsidRPr="0023619D">
        <w:rPr>
          <w:sz w:val="28"/>
          <w:szCs w:val="28"/>
          <w:lang w:val="kk-KZ"/>
        </w:rPr>
        <w:t>учитывается</w:t>
      </w:r>
      <w:r w:rsidR="001538A7" w:rsidRPr="0023619D">
        <w:rPr>
          <w:sz w:val="28"/>
          <w:szCs w:val="28"/>
        </w:rPr>
        <w:t xml:space="preserve"> в уравнени</w:t>
      </w:r>
      <w:r w:rsidRPr="0023619D">
        <w:rPr>
          <w:sz w:val="28"/>
          <w:szCs w:val="28"/>
        </w:rPr>
        <w:t>и</w:t>
      </w:r>
      <w:r w:rsidR="001538A7" w:rsidRPr="0023619D">
        <w:rPr>
          <w:sz w:val="28"/>
          <w:szCs w:val="28"/>
        </w:rPr>
        <w:t xml:space="preserve"> с плюсом или с минусом, в зависимости от</w:t>
      </w:r>
      <w:r w:rsidR="00955CF3" w:rsidRPr="0023619D">
        <w:rPr>
          <w:sz w:val="28"/>
          <w:szCs w:val="28"/>
        </w:rPr>
        <w:t xml:space="preserve"> расширения или сужения границ территории.</w:t>
      </w:r>
    </w:p>
    <w:p w:rsidR="00765AF4" w:rsidRPr="0023619D" w:rsidRDefault="00251C42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При</w:t>
      </w:r>
      <w:r w:rsidR="00F717A4" w:rsidRPr="0023619D">
        <w:rPr>
          <w:sz w:val="28"/>
          <w:szCs w:val="28"/>
        </w:rPr>
        <w:t xml:space="preserve"> значительны</w:t>
      </w:r>
      <w:r w:rsidRPr="0023619D">
        <w:rPr>
          <w:sz w:val="28"/>
          <w:szCs w:val="28"/>
        </w:rPr>
        <w:t xml:space="preserve">х изменениях границ регионов </w:t>
      </w:r>
      <w:r w:rsidR="00F717A4" w:rsidRPr="0023619D">
        <w:rPr>
          <w:sz w:val="28"/>
          <w:szCs w:val="28"/>
        </w:rPr>
        <w:t>производится пересчет численности населения с момента последней национальной переписи с учетом распределения демографических событий  (поступивших в статистическую разработку после отчетного периода) в соответствии с годом их возникновения.</w:t>
      </w:r>
    </w:p>
    <w:p w:rsidR="00B87AFC" w:rsidRPr="0023619D" w:rsidRDefault="00765AF4" w:rsidP="00151BAE">
      <w:pPr>
        <w:pStyle w:val="a3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23619D">
        <w:rPr>
          <w:rFonts w:eastAsiaTheme="minorEastAsia"/>
          <w:sz w:val="28"/>
          <w:szCs w:val="28"/>
          <w:lang w:eastAsia="en-US"/>
        </w:rPr>
        <w:lastRenderedPageBreak/>
        <w:t xml:space="preserve">Для определения численного </w:t>
      </w:r>
      <w:r w:rsidRPr="0023619D">
        <w:rPr>
          <w:sz w:val="28"/>
          <w:szCs w:val="28"/>
        </w:rPr>
        <w:t>выражения роста или сокращения населения за определенный период рассчитываются показатели естественного, миграционного и общего прироста (убыли) населения.</w:t>
      </w:r>
    </w:p>
    <w:p w:rsidR="00765AF4" w:rsidRPr="0023619D" w:rsidRDefault="00765AF4" w:rsidP="00151BAE">
      <w:pPr>
        <w:pStyle w:val="a3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23619D">
        <w:rPr>
          <w:sz w:val="28"/>
          <w:szCs w:val="28"/>
        </w:rPr>
        <w:t>Естественный прирост (убыль) населения рассчитывается по следующей формуле:</w:t>
      </w:r>
    </w:p>
    <w:p w:rsidR="00765AF4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</w:p>
    <w:p w:rsidR="00765AF4" w:rsidRPr="0023619D" w:rsidRDefault="00765AF4" w:rsidP="001E5CED">
      <w:pPr>
        <w:pStyle w:val="a3"/>
        <w:ind w:firstLine="709"/>
        <w:jc w:val="center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S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>е</w:t>
      </w:r>
      <w:r w:rsidRPr="0023619D">
        <w:rPr>
          <w:rFonts w:eastAsiaTheme="minorEastAsia"/>
          <w:sz w:val="28"/>
          <w:szCs w:val="28"/>
          <w:lang w:eastAsia="en-US"/>
        </w:rPr>
        <w:t xml:space="preserve"> = </w:t>
      </w:r>
      <w:r w:rsidRPr="0023619D">
        <w:rPr>
          <w:rFonts w:eastAsiaTheme="minorEastAsia"/>
          <w:sz w:val="28"/>
          <w:szCs w:val="28"/>
          <w:lang w:val="en-US" w:eastAsia="en-US"/>
        </w:rPr>
        <w:t>B</w:t>
      </w:r>
      <w:r w:rsidRPr="0023619D">
        <w:rPr>
          <w:rFonts w:eastAsiaTheme="minorEastAsia"/>
          <w:sz w:val="28"/>
          <w:szCs w:val="28"/>
          <w:lang w:eastAsia="en-US"/>
        </w:rPr>
        <w:t xml:space="preserve"> – </w:t>
      </w:r>
      <w:r w:rsidRPr="0023619D">
        <w:rPr>
          <w:rFonts w:eastAsiaTheme="minorEastAsia"/>
          <w:sz w:val="28"/>
          <w:szCs w:val="28"/>
          <w:lang w:val="en-US" w:eastAsia="en-US"/>
        </w:rPr>
        <w:t>D</w:t>
      </w:r>
      <w:r w:rsidRPr="0023619D">
        <w:rPr>
          <w:rFonts w:eastAsiaTheme="minorEastAsia"/>
          <w:sz w:val="28"/>
          <w:szCs w:val="28"/>
          <w:lang w:eastAsia="en-US"/>
        </w:rPr>
        <w:t>,</w:t>
      </w:r>
    </w:p>
    <w:p w:rsidR="00765AF4" w:rsidRPr="0023619D" w:rsidRDefault="00765AF4" w:rsidP="00151BAE">
      <w:pPr>
        <w:pStyle w:val="a3"/>
        <w:ind w:firstLine="709"/>
        <w:contextualSpacing/>
        <w:rPr>
          <w:rFonts w:eastAsiaTheme="minorEastAsia"/>
          <w:sz w:val="28"/>
          <w:szCs w:val="28"/>
          <w:lang w:eastAsia="en-US"/>
        </w:rPr>
      </w:pPr>
    </w:p>
    <w:p w:rsidR="00765AF4" w:rsidRPr="0023619D" w:rsidRDefault="00765AF4" w:rsidP="00151BAE">
      <w:pPr>
        <w:pStyle w:val="a3"/>
        <w:ind w:firstLine="709"/>
        <w:contextualSpacing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где:</w:t>
      </w:r>
    </w:p>
    <w:p w:rsidR="00765AF4" w:rsidRPr="0023619D" w:rsidRDefault="00765AF4" w:rsidP="00151BAE">
      <w:pPr>
        <w:pStyle w:val="a3"/>
        <w:ind w:firstLine="709"/>
        <w:contextualSpacing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S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>е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sz w:val="28"/>
          <w:szCs w:val="28"/>
        </w:rPr>
        <w:t xml:space="preserve">естественный </w:t>
      </w:r>
      <w:r w:rsidRPr="0023619D">
        <w:rPr>
          <w:rFonts w:eastAsiaTheme="minorEastAsia"/>
          <w:sz w:val="28"/>
          <w:szCs w:val="28"/>
          <w:lang w:eastAsia="en-US"/>
        </w:rPr>
        <w:t>прирост (убыль) населения</w:t>
      </w:r>
      <w:r w:rsidR="00854A06" w:rsidRPr="0023619D">
        <w:rPr>
          <w:rFonts w:eastAsiaTheme="minorHAnsi"/>
          <w:sz w:val="28"/>
          <w:szCs w:val="28"/>
          <w:lang w:eastAsia="en-US"/>
        </w:rPr>
        <w:t xml:space="preserve"> в расчетном периоде</w:t>
      </w:r>
      <w:r w:rsidRPr="0023619D">
        <w:rPr>
          <w:rFonts w:eastAsiaTheme="minorEastAsia"/>
          <w:sz w:val="28"/>
          <w:szCs w:val="28"/>
          <w:lang w:eastAsia="en-US"/>
        </w:rPr>
        <w:t>;</w:t>
      </w:r>
    </w:p>
    <w:p w:rsidR="00765AF4" w:rsidRPr="0023619D" w:rsidRDefault="00765AF4" w:rsidP="00151BAE">
      <w:pPr>
        <w:pStyle w:val="a3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B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Pr="0023619D">
        <w:rPr>
          <w:rFonts w:eastAsiaTheme="minorEastAsia"/>
          <w:sz w:val="28"/>
          <w:szCs w:val="28"/>
          <w:lang w:eastAsia="en-US"/>
        </w:rPr>
        <w:t xml:space="preserve">– </w:t>
      </w:r>
      <w:r w:rsidRPr="0023619D">
        <w:rPr>
          <w:rFonts w:eastAsiaTheme="minorHAnsi"/>
          <w:sz w:val="28"/>
          <w:szCs w:val="28"/>
          <w:lang w:eastAsia="en-US"/>
        </w:rPr>
        <w:t>число родившихся</w:t>
      </w:r>
      <w:r w:rsidR="00AA59CB" w:rsidRPr="0023619D">
        <w:rPr>
          <w:rFonts w:eastAsiaTheme="minorHAnsi"/>
          <w:sz w:val="28"/>
          <w:szCs w:val="28"/>
          <w:lang w:eastAsia="en-US"/>
        </w:rPr>
        <w:t xml:space="preserve"> в расчетном периоде</w:t>
      </w:r>
      <w:r w:rsidRPr="0023619D">
        <w:rPr>
          <w:rFonts w:eastAsiaTheme="minorHAnsi"/>
          <w:sz w:val="28"/>
          <w:szCs w:val="28"/>
          <w:lang w:eastAsia="en-US"/>
        </w:rPr>
        <w:t>;</w:t>
      </w:r>
    </w:p>
    <w:p w:rsidR="00765AF4" w:rsidRPr="0023619D" w:rsidRDefault="00765AF4" w:rsidP="00151BAE">
      <w:pPr>
        <w:pStyle w:val="a3"/>
        <w:tabs>
          <w:tab w:val="left" w:pos="1391"/>
        </w:tabs>
        <w:ind w:firstLine="709"/>
        <w:contextualSpacing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D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 xml:space="preserve"> </w:t>
      </w:r>
      <w:r w:rsidRPr="0023619D">
        <w:rPr>
          <w:rFonts w:eastAsiaTheme="minorEastAsia"/>
          <w:sz w:val="28"/>
          <w:szCs w:val="28"/>
          <w:lang w:eastAsia="en-US"/>
        </w:rPr>
        <w:t>– число умерших</w:t>
      </w:r>
      <w:r w:rsidR="00AA59CB" w:rsidRPr="0023619D">
        <w:rPr>
          <w:rFonts w:eastAsiaTheme="minorEastAsia"/>
          <w:sz w:val="28"/>
          <w:szCs w:val="28"/>
          <w:lang w:eastAsia="en-US"/>
        </w:rPr>
        <w:t xml:space="preserve"> в расчетном периоде</w:t>
      </w:r>
      <w:r w:rsidRPr="0023619D">
        <w:rPr>
          <w:rFonts w:eastAsiaTheme="minorEastAsia"/>
          <w:sz w:val="28"/>
          <w:szCs w:val="28"/>
          <w:lang w:eastAsia="en-US"/>
        </w:rPr>
        <w:t>.</w:t>
      </w:r>
    </w:p>
    <w:p w:rsidR="00854A06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sz w:val="28"/>
          <w:szCs w:val="28"/>
        </w:rPr>
        <w:t>Миграционный прирост</w:t>
      </w:r>
      <w:r w:rsidRPr="0023619D">
        <w:rPr>
          <w:sz w:val="28"/>
          <w:szCs w:val="28"/>
          <w:lang w:val="kk-KZ"/>
        </w:rPr>
        <w:t xml:space="preserve"> (убыль)</w:t>
      </w:r>
      <w:r w:rsidR="00854A06" w:rsidRPr="0023619D">
        <w:rPr>
          <w:sz w:val="28"/>
          <w:szCs w:val="28"/>
          <w:lang w:val="kk-KZ"/>
        </w:rPr>
        <w:t xml:space="preserve"> </w:t>
      </w:r>
      <w:r w:rsidR="00854A06" w:rsidRPr="0023619D">
        <w:rPr>
          <w:rFonts w:eastAsia="MS Mincho"/>
          <w:sz w:val="28"/>
          <w:szCs w:val="28"/>
        </w:rPr>
        <w:t xml:space="preserve">населения </w:t>
      </w:r>
      <w:r w:rsidR="00854A06" w:rsidRPr="0023619D">
        <w:rPr>
          <w:sz w:val="28"/>
          <w:szCs w:val="28"/>
        </w:rPr>
        <w:t>рассчитывается по следующей формуле:</w:t>
      </w:r>
    </w:p>
    <w:p w:rsidR="00765AF4" w:rsidRPr="0023619D" w:rsidRDefault="00765AF4" w:rsidP="00151BAE">
      <w:pPr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 xml:space="preserve"> </w:t>
      </w:r>
    </w:p>
    <w:p w:rsidR="00765AF4" w:rsidRPr="0023619D" w:rsidRDefault="00765AF4" w:rsidP="00151BAE">
      <w:pPr>
        <w:pStyle w:val="a3"/>
        <w:ind w:firstLine="709"/>
        <w:contextualSpacing/>
        <w:rPr>
          <w:rFonts w:eastAsiaTheme="minorHAnsi"/>
          <w:sz w:val="28"/>
          <w:szCs w:val="28"/>
          <w:lang w:eastAsia="en-US"/>
        </w:rPr>
      </w:pPr>
    </w:p>
    <w:p w:rsidR="00765AF4" w:rsidRPr="0023619D" w:rsidRDefault="00DC0F49" w:rsidP="00151BAE">
      <w:pPr>
        <w:pStyle w:val="a3"/>
        <w:spacing w:before="60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m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  <w:lang w:val="en-US"/>
            </w:rPr>
            <m:t>P</m:t>
          </m:r>
          <m:r>
            <m:rPr>
              <m:nor/>
            </m:rPr>
            <w:rPr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 xml:space="preserve">– </m:t>
          </m:r>
          <m:r>
            <m:rPr>
              <m:nor/>
            </m:rPr>
            <w:rPr>
              <w:sz w:val="28"/>
              <w:szCs w:val="28"/>
              <w:lang w:val="en-US"/>
            </w:rPr>
            <m:t>V</m:t>
          </m:r>
          <m:r>
            <m:rPr>
              <m:nor/>
            </m:rPr>
            <w:rPr>
              <w:sz w:val="28"/>
              <w:szCs w:val="28"/>
            </w:rPr>
            <m:t>,</m:t>
          </m:r>
        </m:oMath>
      </m:oMathPara>
    </w:p>
    <w:p w:rsidR="00765AF4" w:rsidRPr="006102F0" w:rsidRDefault="00765AF4" w:rsidP="00151BAE">
      <w:pPr>
        <w:ind w:firstLine="709"/>
        <w:rPr>
          <w:sz w:val="28"/>
          <w:szCs w:val="28"/>
        </w:rPr>
      </w:pPr>
    </w:p>
    <w:p w:rsidR="00765AF4" w:rsidRPr="0023619D" w:rsidRDefault="00765AF4" w:rsidP="00151BAE">
      <w:pPr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где:</w:t>
      </w:r>
    </w:p>
    <w:p w:rsidR="00765AF4" w:rsidRPr="0023619D" w:rsidRDefault="00DC0F49" w:rsidP="00151BAE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m</m:t>
            </m:r>
          </m:sub>
        </m:sSub>
      </m:oMath>
      <w:r w:rsidR="00765AF4" w:rsidRPr="0023619D">
        <w:rPr>
          <w:sz w:val="28"/>
          <w:szCs w:val="28"/>
          <w:vertAlign w:val="subscript"/>
        </w:rPr>
        <w:t xml:space="preserve"> </w:t>
      </w:r>
      <w:r w:rsidR="00765AF4" w:rsidRPr="0023619D">
        <w:rPr>
          <w:sz w:val="28"/>
          <w:szCs w:val="28"/>
        </w:rPr>
        <w:t>– миграционный прирост (убыль)</w:t>
      </w:r>
      <w:r w:rsidR="00854A06" w:rsidRPr="0023619D">
        <w:rPr>
          <w:sz w:val="28"/>
          <w:szCs w:val="28"/>
        </w:rPr>
        <w:t xml:space="preserve"> населения </w:t>
      </w:r>
      <w:r w:rsidR="00854A06" w:rsidRPr="0023619D">
        <w:rPr>
          <w:rFonts w:eastAsiaTheme="minorHAnsi"/>
          <w:sz w:val="28"/>
          <w:szCs w:val="28"/>
          <w:lang w:eastAsia="en-US"/>
        </w:rPr>
        <w:t>в расчетном периоде</w:t>
      </w:r>
      <w:r w:rsidR="00765AF4" w:rsidRPr="0023619D">
        <w:rPr>
          <w:sz w:val="28"/>
          <w:szCs w:val="28"/>
        </w:rPr>
        <w:t>;</w:t>
      </w:r>
    </w:p>
    <w:p w:rsidR="00765AF4" w:rsidRPr="0023619D" w:rsidRDefault="001E5CED" w:rsidP="00151BAE">
      <w:pPr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P</m:t>
        </m:r>
      </m:oMath>
      <w:r w:rsidR="00765AF4" w:rsidRPr="0023619D">
        <w:rPr>
          <w:sz w:val="28"/>
          <w:szCs w:val="28"/>
        </w:rPr>
        <w:t xml:space="preserve"> – число прибывших (прибытий)</w:t>
      </w:r>
      <w:r w:rsidR="00854A06" w:rsidRPr="0023619D">
        <w:rPr>
          <w:sz w:val="28"/>
          <w:szCs w:val="28"/>
        </w:rPr>
        <w:t xml:space="preserve"> </w:t>
      </w:r>
      <w:r w:rsidR="00854A06" w:rsidRPr="0023619D">
        <w:rPr>
          <w:rFonts w:eastAsiaTheme="minorHAnsi"/>
          <w:sz w:val="28"/>
          <w:szCs w:val="28"/>
          <w:lang w:eastAsia="en-US"/>
        </w:rPr>
        <w:t>в расчетном периоде</w:t>
      </w:r>
      <w:r w:rsidR="00765AF4" w:rsidRPr="0023619D">
        <w:rPr>
          <w:sz w:val="28"/>
          <w:szCs w:val="28"/>
        </w:rPr>
        <w:t>;</w:t>
      </w:r>
    </w:p>
    <w:p w:rsidR="00765AF4" w:rsidRPr="0023619D" w:rsidRDefault="001E5CED" w:rsidP="00151BAE">
      <w:pPr>
        <w:ind w:firstLine="709"/>
        <w:jc w:val="both"/>
        <w:rPr>
          <w:sz w:val="28"/>
          <w:szCs w:val="28"/>
          <w:lang w:val="kk-KZ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V</m:t>
        </m:r>
      </m:oMath>
      <w:r w:rsidR="00765AF4" w:rsidRPr="0023619D">
        <w:rPr>
          <w:sz w:val="28"/>
          <w:szCs w:val="28"/>
        </w:rPr>
        <w:t xml:space="preserve"> – число выбывших (выбытий)</w:t>
      </w:r>
      <w:r w:rsidR="00854A06" w:rsidRPr="0023619D">
        <w:rPr>
          <w:sz w:val="28"/>
          <w:szCs w:val="28"/>
        </w:rPr>
        <w:t xml:space="preserve"> </w:t>
      </w:r>
      <w:r w:rsidR="00854A06" w:rsidRPr="0023619D">
        <w:rPr>
          <w:rFonts w:eastAsiaTheme="minorHAnsi"/>
          <w:sz w:val="28"/>
          <w:szCs w:val="28"/>
          <w:lang w:eastAsia="en-US"/>
        </w:rPr>
        <w:t>в расчетном периоде</w:t>
      </w:r>
      <w:r w:rsidR="00765AF4" w:rsidRPr="0023619D">
        <w:rPr>
          <w:sz w:val="28"/>
          <w:szCs w:val="28"/>
        </w:rPr>
        <w:t>.</w:t>
      </w:r>
    </w:p>
    <w:p w:rsidR="00854A06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 xml:space="preserve">Общий прирост (убыль) населения </w:t>
      </w:r>
      <w:r w:rsidR="00854A06" w:rsidRPr="0023619D">
        <w:rPr>
          <w:sz w:val="28"/>
          <w:szCs w:val="28"/>
        </w:rPr>
        <w:t>рассчитывается по следующей формуле:</w:t>
      </w:r>
    </w:p>
    <w:p w:rsidR="00765AF4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765AF4" w:rsidRPr="0023619D" w:rsidRDefault="00765AF4" w:rsidP="00151BAE">
      <w:pPr>
        <w:pStyle w:val="a3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val="en-US" w:eastAsia="en-US"/>
        </w:rPr>
        <w:t>S</w:t>
      </w:r>
      <w:r w:rsidRPr="0023619D">
        <w:rPr>
          <w:rFonts w:eastAsiaTheme="minorHAnsi"/>
          <w:sz w:val="28"/>
          <w:szCs w:val="28"/>
          <w:vertAlign w:val="subscript"/>
          <w:lang w:eastAsia="en-US"/>
        </w:rPr>
        <w:t>t</w:t>
      </w:r>
      <w:r w:rsidRPr="0023619D">
        <w:rPr>
          <w:rFonts w:eastAsiaTheme="minorHAnsi"/>
          <w:sz w:val="28"/>
          <w:szCs w:val="28"/>
          <w:lang w:eastAsia="en-US"/>
        </w:rPr>
        <w:t xml:space="preserve"> = </w:t>
      </w:r>
      <w:r w:rsidRPr="0023619D">
        <w:rPr>
          <w:rFonts w:eastAsiaTheme="minorEastAsia"/>
          <w:sz w:val="28"/>
          <w:szCs w:val="28"/>
          <w:lang w:val="en-US" w:eastAsia="en-US"/>
        </w:rPr>
        <w:t>S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>е</w:t>
      </w:r>
      <w:r w:rsidRPr="0023619D">
        <w:rPr>
          <w:rFonts w:eastAsiaTheme="minorHAnsi"/>
          <w:sz w:val="28"/>
          <w:szCs w:val="28"/>
          <w:lang w:eastAsia="en-US"/>
        </w:rPr>
        <w:t xml:space="preserve"> 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m</m:t>
            </m:r>
          </m:sub>
        </m:sSub>
      </m:oMath>
      <w:r w:rsidRPr="0023619D">
        <w:rPr>
          <w:rFonts w:eastAsiaTheme="minorHAnsi"/>
          <w:sz w:val="28"/>
          <w:szCs w:val="28"/>
          <w:lang w:eastAsia="en-US"/>
        </w:rPr>
        <w:t>,</w:t>
      </w:r>
    </w:p>
    <w:p w:rsidR="00765AF4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765AF4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где:</w:t>
      </w:r>
    </w:p>
    <w:p w:rsidR="00765AF4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val="en-US" w:eastAsia="en-US"/>
        </w:rPr>
        <w:t>S</w:t>
      </w:r>
      <w:r w:rsidRPr="0023619D">
        <w:rPr>
          <w:rFonts w:eastAsiaTheme="minorHAnsi"/>
          <w:sz w:val="28"/>
          <w:szCs w:val="28"/>
          <w:vertAlign w:val="subscript"/>
          <w:lang w:eastAsia="en-US"/>
        </w:rPr>
        <w:t>t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sz w:val="28"/>
          <w:szCs w:val="28"/>
        </w:rPr>
        <w:t xml:space="preserve">общий </w:t>
      </w:r>
      <w:r w:rsidRPr="0023619D">
        <w:rPr>
          <w:rFonts w:eastAsiaTheme="minorEastAsia"/>
          <w:sz w:val="28"/>
          <w:szCs w:val="28"/>
          <w:lang w:eastAsia="en-US"/>
        </w:rPr>
        <w:t>прирост (убыль) населения</w:t>
      </w:r>
      <w:r w:rsidR="00854A06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854A06" w:rsidRPr="0023619D">
        <w:rPr>
          <w:rFonts w:eastAsiaTheme="minorHAnsi"/>
          <w:sz w:val="28"/>
          <w:szCs w:val="28"/>
          <w:lang w:eastAsia="en-US"/>
        </w:rPr>
        <w:t>в расчетном периоде</w:t>
      </w:r>
      <w:r w:rsidRPr="0023619D">
        <w:rPr>
          <w:rFonts w:eastAsiaTheme="minorEastAsia"/>
          <w:sz w:val="28"/>
          <w:szCs w:val="28"/>
          <w:lang w:eastAsia="en-US"/>
        </w:rPr>
        <w:t>;</w:t>
      </w:r>
    </w:p>
    <w:p w:rsidR="00765AF4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S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>е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sz w:val="28"/>
          <w:szCs w:val="28"/>
        </w:rPr>
        <w:t xml:space="preserve">естественный </w:t>
      </w:r>
      <w:r w:rsidRPr="0023619D">
        <w:rPr>
          <w:rFonts w:eastAsiaTheme="minorEastAsia"/>
          <w:sz w:val="28"/>
          <w:szCs w:val="28"/>
          <w:lang w:eastAsia="en-US"/>
        </w:rPr>
        <w:t>прирост (убыль) населения</w:t>
      </w:r>
      <w:r w:rsidR="00854A06" w:rsidRPr="0023619D">
        <w:rPr>
          <w:rFonts w:eastAsiaTheme="minorHAnsi"/>
          <w:sz w:val="28"/>
          <w:szCs w:val="28"/>
          <w:lang w:eastAsia="en-US"/>
        </w:rPr>
        <w:t xml:space="preserve"> в расчетном периоде</w:t>
      </w:r>
      <w:r w:rsidRPr="0023619D">
        <w:rPr>
          <w:rFonts w:eastAsiaTheme="minorEastAsia"/>
          <w:sz w:val="28"/>
          <w:szCs w:val="28"/>
          <w:lang w:eastAsia="en-US"/>
        </w:rPr>
        <w:t>;</w:t>
      </w:r>
    </w:p>
    <w:p w:rsidR="00765AF4" w:rsidRPr="0023619D" w:rsidRDefault="00765AF4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val="en-US" w:eastAsia="en-US"/>
        </w:rPr>
        <w:t>S</w:t>
      </w:r>
      <w:r w:rsidRPr="0023619D">
        <w:rPr>
          <w:rFonts w:eastAsiaTheme="minorEastAsia"/>
          <w:sz w:val="28"/>
          <w:szCs w:val="28"/>
          <w:vertAlign w:val="subscript"/>
          <w:lang w:eastAsia="en-US"/>
        </w:rPr>
        <w:t>m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sz w:val="28"/>
          <w:szCs w:val="28"/>
        </w:rPr>
        <w:t xml:space="preserve">миграционный </w:t>
      </w:r>
      <w:r w:rsidRPr="0023619D">
        <w:rPr>
          <w:rFonts w:eastAsiaTheme="minorEastAsia"/>
          <w:sz w:val="28"/>
          <w:szCs w:val="28"/>
          <w:lang w:eastAsia="en-US"/>
        </w:rPr>
        <w:t>прирост (убыль) населения</w:t>
      </w:r>
      <w:r w:rsidR="00854A06" w:rsidRPr="0023619D">
        <w:rPr>
          <w:rFonts w:eastAsiaTheme="minorHAnsi"/>
          <w:sz w:val="28"/>
          <w:szCs w:val="28"/>
          <w:lang w:eastAsia="en-US"/>
        </w:rPr>
        <w:t xml:space="preserve"> в расчетном периоде</w:t>
      </w:r>
      <w:r w:rsidRPr="0023619D">
        <w:rPr>
          <w:rFonts w:eastAsiaTheme="minorEastAsia"/>
          <w:sz w:val="28"/>
          <w:szCs w:val="28"/>
          <w:lang w:eastAsia="en-US"/>
        </w:rPr>
        <w:t>.</w:t>
      </w:r>
    </w:p>
    <w:p w:rsidR="00765AF4" w:rsidRPr="0023619D" w:rsidRDefault="00765AF4" w:rsidP="00151BAE">
      <w:pPr>
        <w:pStyle w:val="a3"/>
        <w:numPr>
          <w:ilvl w:val="0"/>
          <w:numId w:val="16"/>
        </w:numPr>
        <w:ind w:left="0"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 xml:space="preserve">При проведении демографических, социальных, экономических расчетов используется показатель среднегодовой численности населения,  рассчитываемый как средняя арифметическая от численности </w:t>
      </w:r>
      <w:r w:rsidRPr="0023619D">
        <w:rPr>
          <w:rFonts w:eastAsiaTheme="minorHAnsi"/>
          <w:sz w:val="28"/>
          <w:szCs w:val="28"/>
          <w:lang w:val="kk-KZ" w:eastAsia="en-US"/>
        </w:rPr>
        <w:t xml:space="preserve">населения </w:t>
      </w:r>
      <w:r w:rsidRPr="0023619D">
        <w:rPr>
          <w:rFonts w:eastAsiaTheme="minorHAnsi"/>
          <w:sz w:val="28"/>
          <w:szCs w:val="28"/>
          <w:lang w:eastAsia="en-US"/>
        </w:rPr>
        <w:t>на начало и конец года:</w:t>
      </w:r>
    </w:p>
    <w:p w:rsidR="00765AF4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765AF4" w:rsidRPr="0023619D" w:rsidRDefault="00DC0F49" w:rsidP="00151BAE">
      <w:pPr>
        <w:pStyle w:val="a3"/>
        <w:ind w:firstLine="709"/>
        <w:jc w:val="center"/>
        <w:rPr>
          <w:rFonts w:eastAsiaTheme="minorHAnsi"/>
          <w:sz w:val="28"/>
          <w:szCs w:val="28"/>
          <w:lang w:eastAsia="en-US"/>
        </w:rPr>
      </w:pPr>
      <m:oMathPara>
        <m:oMath>
          <m:acc>
            <m:accPr>
              <m:chr m:val="̅"/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accPr>
            <m:e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P</m:t>
              </m:r>
            </m:e>
          </m:acc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=</m:t>
          </m:r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 xml:space="preserve"> 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n</m:t>
                  </m:r>
                </m:sub>
              </m:sSub>
              <m:r>
                <m:rPr>
                  <m:nor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 xml:space="preserve"> </m:t>
              </m:r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HAnsi"/>
                      <w:sz w:val="28"/>
                      <w:szCs w:val="28"/>
                      <w:lang w:eastAsia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k</m:t>
                  </m:r>
                </m:sub>
              </m:s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)</m:t>
              </m:r>
            </m:num>
            <m:den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2</m:t>
              </m:r>
            </m:den>
          </m:f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,</m:t>
          </m:r>
        </m:oMath>
      </m:oMathPara>
      <w:r w:rsidR="00765AF4" w:rsidRPr="0023619D">
        <w:rPr>
          <w:rFonts w:eastAsiaTheme="minorHAnsi"/>
          <w:sz w:val="28"/>
          <w:szCs w:val="28"/>
          <w:lang w:eastAsia="en-US"/>
        </w:rPr>
        <w:br/>
      </w:r>
    </w:p>
    <w:p w:rsidR="00765AF4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где:</w:t>
      </w:r>
    </w:p>
    <w:p w:rsidR="00765AF4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acc>
          <m:accPr>
            <m:chr m:val="̅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acc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P</m:t>
            </m:r>
          </m:e>
        </m:acc>
      </m:oMath>
      <w:r w:rsidR="00765AF4" w:rsidRPr="0023619D">
        <w:rPr>
          <w:rFonts w:eastAsiaTheme="minorEastAsia"/>
          <w:sz w:val="28"/>
          <w:szCs w:val="28"/>
          <w:lang w:eastAsia="en-US"/>
        </w:rPr>
        <w:t xml:space="preserve"> – среднегодовая численность населения;</w:t>
      </w:r>
    </w:p>
    <w:p w:rsidR="00765AF4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n</m:t>
            </m:r>
          </m:sub>
        </m:sSub>
      </m:oMath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="00765AF4" w:rsidRPr="0023619D">
        <w:rPr>
          <w:rFonts w:eastAsiaTheme="minorEastAsia"/>
          <w:sz w:val="28"/>
          <w:szCs w:val="28"/>
          <w:lang w:eastAsia="en-US"/>
        </w:rPr>
        <w:t xml:space="preserve"> численность населения на начало года;</w:t>
      </w:r>
    </w:p>
    <w:p w:rsidR="00DA37D4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k</m:t>
            </m:r>
          </m:sub>
        </m:sSub>
      </m:oMath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="00765AF4" w:rsidRPr="0023619D">
        <w:rPr>
          <w:rFonts w:eastAsiaTheme="minorEastAsia"/>
          <w:sz w:val="28"/>
          <w:szCs w:val="28"/>
          <w:lang w:eastAsia="en-US"/>
        </w:rPr>
        <w:t xml:space="preserve"> численность населения на конец года.</w:t>
      </w:r>
    </w:p>
    <w:p w:rsidR="00765AF4" w:rsidRPr="0023619D" w:rsidRDefault="00765AF4" w:rsidP="00151BAE">
      <w:pPr>
        <w:pStyle w:val="a3"/>
        <w:numPr>
          <w:ilvl w:val="0"/>
          <w:numId w:val="16"/>
        </w:numPr>
        <w:ind w:left="0" w:firstLine="709"/>
        <w:rPr>
          <w:sz w:val="28"/>
          <w:szCs w:val="28"/>
        </w:rPr>
      </w:pPr>
      <w:r w:rsidRPr="0023619D">
        <w:rPr>
          <w:sz w:val="28"/>
          <w:szCs w:val="28"/>
        </w:rPr>
        <w:lastRenderedPageBreak/>
        <w:t>Темп роста (сокращения) численности населения определяет</w:t>
      </w:r>
      <w:r w:rsidR="008A4D86" w:rsidRPr="0023619D">
        <w:rPr>
          <w:sz w:val="28"/>
          <w:szCs w:val="28"/>
        </w:rPr>
        <w:t xml:space="preserve"> темп увеличения численности населения</w:t>
      </w:r>
      <w:r w:rsidRPr="0023619D">
        <w:rPr>
          <w:sz w:val="28"/>
          <w:szCs w:val="28"/>
        </w:rPr>
        <w:t xml:space="preserve"> за временной период. </w:t>
      </w:r>
      <w:r w:rsidR="008A4D86" w:rsidRPr="0023619D">
        <w:rPr>
          <w:sz w:val="28"/>
          <w:szCs w:val="28"/>
        </w:rPr>
        <w:t>Рассчитывается как</w:t>
      </w:r>
      <w:r w:rsidRPr="0023619D">
        <w:rPr>
          <w:sz w:val="28"/>
          <w:szCs w:val="28"/>
        </w:rPr>
        <w:t xml:space="preserve"> частное от деления численности населения на конец расчетного периода на численность населения на начало расчетного периода</w:t>
      </w:r>
      <w:r w:rsidR="008A4D86" w:rsidRPr="0023619D">
        <w:rPr>
          <w:sz w:val="28"/>
          <w:szCs w:val="28"/>
        </w:rPr>
        <w:t>:</w:t>
      </w:r>
    </w:p>
    <w:p w:rsidR="008A4D86" w:rsidRPr="0023619D" w:rsidRDefault="008A4D86" w:rsidP="008A4D86">
      <w:pPr>
        <w:pStyle w:val="a3"/>
        <w:ind w:left="709" w:firstLine="0"/>
        <w:rPr>
          <w:sz w:val="28"/>
          <w:szCs w:val="28"/>
        </w:rPr>
      </w:pPr>
    </w:p>
    <w:p w:rsidR="00765AF4" w:rsidRPr="0023619D" w:rsidRDefault="001E5CED" w:rsidP="00151BAE">
      <w:pPr>
        <w:ind w:firstLine="709"/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r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m:rPr>
              <m:nor/>
            </m:rPr>
            <w:rPr>
              <w:sz w:val="28"/>
              <w:szCs w:val="28"/>
            </w:rPr>
            <m:t xml:space="preserve">х100, </m:t>
          </m:r>
        </m:oMath>
      </m:oMathPara>
      <w:r w:rsidR="00765AF4" w:rsidRPr="0023619D">
        <w:rPr>
          <w:sz w:val="28"/>
          <w:szCs w:val="28"/>
        </w:rPr>
        <w:br/>
      </w:r>
    </w:p>
    <w:p w:rsidR="00765AF4" w:rsidRPr="0023619D" w:rsidRDefault="00765AF4" w:rsidP="00151BAE">
      <w:pPr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>где:</w:t>
      </w:r>
    </w:p>
    <w:p w:rsidR="00765AF4" w:rsidRPr="0023619D" w:rsidRDefault="001E5CED" w:rsidP="008A4D86">
      <w:pPr>
        <w:ind w:firstLine="709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r</m:t>
        </m:r>
      </m:oMath>
      <w:r w:rsidR="00765AF4" w:rsidRPr="0023619D">
        <w:rPr>
          <w:sz w:val="28"/>
          <w:szCs w:val="28"/>
        </w:rPr>
        <w:t xml:space="preserve"> – темп роста (сокращения) численности населения;</w:t>
      </w:r>
    </w:p>
    <w:p w:rsidR="00765AF4" w:rsidRPr="0023619D" w:rsidRDefault="00DC0F49" w:rsidP="008A4D86">
      <w:pPr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1</m:t>
            </m:r>
          </m:sub>
        </m:sSub>
      </m:oMath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="00765AF4" w:rsidRPr="0023619D">
        <w:rPr>
          <w:sz w:val="28"/>
          <w:szCs w:val="28"/>
        </w:rPr>
        <w:t xml:space="preserve"> численность населения на конец расчетного периода;</w:t>
      </w:r>
    </w:p>
    <w:p w:rsidR="00765AF4" w:rsidRPr="0023619D" w:rsidRDefault="00DC0F49" w:rsidP="008A4D86">
      <w:pPr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0</m:t>
            </m:r>
          </m:sub>
        </m:sSub>
      </m:oMath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="00765AF4" w:rsidRPr="0023619D">
        <w:rPr>
          <w:sz w:val="28"/>
          <w:szCs w:val="28"/>
        </w:rPr>
        <w:t xml:space="preserve"> численность населения на начало расчетного периода.</w:t>
      </w:r>
    </w:p>
    <w:p w:rsidR="00765AF4" w:rsidRPr="0023619D" w:rsidRDefault="00765AF4" w:rsidP="008A4D86">
      <w:pPr>
        <w:pStyle w:val="a3"/>
        <w:ind w:firstLine="709"/>
        <w:rPr>
          <w:sz w:val="28"/>
          <w:szCs w:val="28"/>
        </w:rPr>
      </w:pPr>
    </w:p>
    <w:p w:rsidR="00765AF4" w:rsidRPr="0023619D" w:rsidRDefault="00765AF4" w:rsidP="008A4D86">
      <w:pPr>
        <w:pStyle w:val="a3"/>
        <w:ind w:firstLine="709"/>
        <w:rPr>
          <w:sz w:val="28"/>
          <w:szCs w:val="28"/>
        </w:rPr>
      </w:pPr>
    </w:p>
    <w:p w:rsidR="00765AF4" w:rsidRPr="0023619D" w:rsidRDefault="00765AF4" w:rsidP="00151BA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619D">
        <w:rPr>
          <w:b/>
          <w:sz w:val="28"/>
          <w:szCs w:val="28"/>
        </w:rPr>
        <w:t xml:space="preserve">Глава 3. Расчет показателей </w:t>
      </w:r>
      <w:r w:rsidR="00DF6FE0" w:rsidRPr="0023619D">
        <w:rPr>
          <w:b/>
          <w:sz w:val="28"/>
          <w:szCs w:val="28"/>
        </w:rPr>
        <w:t>структуры</w:t>
      </w:r>
      <w:r w:rsidRPr="0023619D">
        <w:rPr>
          <w:b/>
          <w:sz w:val="28"/>
          <w:szCs w:val="28"/>
        </w:rPr>
        <w:t xml:space="preserve"> населения</w:t>
      </w:r>
    </w:p>
    <w:p w:rsidR="00765AF4" w:rsidRPr="0023619D" w:rsidRDefault="00765AF4" w:rsidP="00151BAE">
      <w:pPr>
        <w:pStyle w:val="a3"/>
        <w:ind w:firstLine="709"/>
        <w:rPr>
          <w:sz w:val="28"/>
          <w:szCs w:val="28"/>
        </w:rPr>
      </w:pPr>
    </w:p>
    <w:p w:rsidR="005D465B" w:rsidRPr="0023619D" w:rsidRDefault="005D465B" w:rsidP="00151BAE">
      <w:pPr>
        <w:pStyle w:val="a3"/>
        <w:ind w:firstLine="709"/>
        <w:rPr>
          <w:rFonts w:ascii="Tahoma" w:eastAsiaTheme="minorHAnsi" w:hAnsi="Tahoma" w:cs="Tahoma"/>
          <w:sz w:val="6"/>
          <w:szCs w:val="24"/>
          <w:lang w:eastAsia="en-US"/>
        </w:rPr>
      </w:pPr>
    </w:p>
    <w:p w:rsidR="00DF6FE0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15</w:t>
      </w:r>
      <w:r w:rsidR="00A3244E" w:rsidRPr="0023619D">
        <w:rPr>
          <w:rFonts w:eastAsiaTheme="minorHAnsi"/>
          <w:sz w:val="28"/>
          <w:szCs w:val="28"/>
          <w:lang w:eastAsia="en-US"/>
        </w:rPr>
        <w:t xml:space="preserve">. </w:t>
      </w:r>
      <w:r w:rsidR="00DF6FE0" w:rsidRPr="0023619D">
        <w:rPr>
          <w:rFonts w:eastAsiaTheme="minorHAnsi"/>
          <w:sz w:val="28"/>
          <w:szCs w:val="28"/>
          <w:lang w:eastAsia="en-US"/>
        </w:rPr>
        <w:t xml:space="preserve">Для классификации населения по половому и возрастному признакам </w:t>
      </w:r>
      <w:r w:rsidR="00361101" w:rsidRPr="0023619D">
        <w:rPr>
          <w:rFonts w:eastAsiaTheme="minorHAnsi"/>
          <w:sz w:val="28"/>
          <w:szCs w:val="28"/>
          <w:lang w:eastAsia="en-US"/>
        </w:rPr>
        <w:t>рассчитываются следующие показатели: доля мужчин (женщин) в общей численности населения, доля населения определенного возраста к общей численности населения</w:t>
      </w:r>
      <w:r w:rsidR="00E27C4A" w:rsidRPr="0023619D">
        <w:rPr>
          <w:rFonts w:eastAsiaTheme="minorHAnsi"/>
          <w:sz w:val="28"/>
          <w:szCs w:val="28"/>
          <w:lang w:eastAsia="en-US"/>
        </w:rPr>
        <w:t>,</w:t>
      </w:r>
      <w:r w:rsidR="00361101" w:rsidRPr="0023619D">
        <w:rPr>
          <w:rFonts w:eastAsiaTheme="minorHAnsi"/>
          <w:sz w:val="28"/>
          <w:szCs w:val="28"/>
          <w:lang w:eastAsia="en-US"/>
        </w:rPr>
        <w:t xml:space="preserve"> коэффициенты демографической нагрузки.</w:t>
      </w:r>
    </w:p>
    <w:p w:rsidR="00274A10" w:rsidRPr="0023619D" w:rsidRDefault="00765AF4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16</w:t>
      </w:r>
      <w:r w:rsidR="00D414E3" w:rsidRPr="0023619D">
        <w:rPr>
          <w:rFonts w:eastAsiaTheme="minorHAnsi"/>
          <w:sz w:val="28"/>
          <w:szCs w:val="28"/>
          <w:lang w:eastAsia="en-US"/>
        </w:rPr>
        <w:t>. Доля мужчин (женщин) в общей численности населения рассчитывается как отношение численности мужч</w:t>
      </w:r>
      <w:r w:rsidR="004D695D" w:rsidRPr="0023619D">
        <w:rPr>
          <w:rFonts w:eastAsiaTheme="minorHAnsi"/>
          <w:sz w:val="28"/>
          <w:szCs w:val="28"/>
          <w:lang w:eastAsia="en-US"/>
        </w:rPr>
        <w:t xml:space="preserve">ин (женщин) к общей численности </w:t>
      </w:r>
      <w:r w:rsidR="0088719B" w:rsidRPr="0023619D">
        <w:rPr>
          <w:rFonts w:eastAsiaTheme="minorHAnsi"/>
          <w:sz w:val="28"/>
          <w:szCs w:val="28"/>
          <w:lang w:eastAsia="en-US"/>
        </w:rPr>
        <w:t xml:space="preserve"> </w:t>
      </w:r>
      <w:r w:rsidR="004D695D" w:rsidRPr="0023619D">
        <w:rPr>
          <w:rFonts w:eastAsiaTheme="minorHAnsi"/>
          <w:sz w:val="28"/>
          <w:szCs w:val="28"/>
          <w:lang w:eastAsia="en-US"/>
        </w:rPr>
        <w:t>населения</w:t>
      </w:r>
      <w:r w:rsidR="0088719B" w:rsidRPr="0023619D">
        <w:rPr>
          <w:rFonts w:eastAsiaTheme="minorHAnsi"/>
          <w:sz w:val="28"/>
          <w:szCs w:val="28"/>
          <w:lang w:eastAsia="en-US"/>
        </w:rPr>
        <w:t xml:space="preserve">. </w:t>
      </w:r>
      <w:r w:rsidR="00274A10" w:rsidRPr="0023619D">
        <w:rPr>
          <w:rFonts w:eastAsiaTheme="minorHAnsi"/>
          <w:sz w:val="28"/>
          <w:szCs w:val="28"/>
          <w:lang w:eastAsia="en-US"/>
        </w:rPr>
        <w:t>Данный показатель рассчитывается по следующей формуле:</w:t>
      </w:r>
    </w:p>
    <w:p w:rsidR="0088719B" w:rsidRPr="0023619D" w:rsidRDefault="0088719B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88719B" w:rsidRPr="0023619D" w:rsidRDefault="00DC0F49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D</m:t>
              </m:r>
            </m:e>
            <m: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m(f)</m:t>
              </m:r>
            </m:sub>
          </m:sSub>
          <m:r>
            <m:rPr>
              <m:nor/>
            </m:rPr>
            <w:rPr>
              <w:rFonts w:ascii="Cambria Math" w:eastAsiaTheme="minorHAnsi"/>
              <w:sz w:val="28"/>
              <w:szCs w:val="28"/>
              <w:lang w:eastAsia="en-US"/>
            </w:rPr>
            <m:t xml:space="preserve"> </m:t>
          </m:r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m(</m:t>
                  </m:r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val="en-US" w:eastAsia="en-US"/>
                    </w:rPr>
                    <m:t>f</m:t>
                  </m:r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 xml:space="preserve">t </m:t>
                  </m:r>
                </m:sub>
              </m:sSub>
            </m:den>
          </m:f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х100,</m:t>
          </m:r>
        </m:oMath>
      </m:oMathPara>
    </w:p>
    <w:p w:rsidR="0088719B" w:rsidRPr="0023619D" w:rsidRDefault="0088719B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88719B" w:rsidRPr="0023619D" w:rsidRDefault="0088719B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где:</w:t>
      </w:r>
    </w:p>
    <w:p w:rsidR="0088719B" w:rsidRPr="0023619D" w:rsidRDefault="00DC0F49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D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m(f)</m:t>
            </m:r>
          </m:sub>
        </m:sSub>
      </m:oMath>
      <w:r w:rsidR="0088719B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529AC" w:rsidRPr="0023619D">
        <w:rPr>
          <w:rFonts w:eastAsiaTheme="minorEastAsia"/>
          <w:sz w:val="28"/>
          <w:szCs w:val="28"/>
          <w:lang w:eastAsia="en-US"/>
        </w:rPr>
        <w:t>–</w:t>
      </w:r>
      <w:r w:rsidR="0088719B" w:rsidRPr="0023619D">
        <w:rPr>
          <w:rFonts w:eastAsiaTheme="minorEastAsia"/>
          <w:sz w:val="28"/>
          <w:szCs w:val="28"/>
          <w:lang w:eastAsia="en-US"/>
        </w:rPr>
        <w:t xml:space="preserve"> доля мужчин</w:t>
      </w:r>
      <w:r w:rsidR="001C791F" w:rsidRPr="0023619D">
        <w:rPr>
          <w:rFonts w:eastAsiaTheme="minorEastAsia"/>
          <w:sz w:val="28"/>
          <w:szCs w:val="28"/>
          <w:lang w:eastAsia="en-US"/>
        </w:rPr>
        <w:t xml:space="preserve"> (женщин)</w:t>
      </w:r>
      <w:r w:rsidR="0088719B" w:rsidRPr="0023619D">
        <w:rPr>
          <w:rFonts w:eastAsiaTheme="minorEastAsia"/>
          <w:sz w:val="28"/>
          <w:szCs w:val="28"/>
          <w:lang w:eastAsia="en-US"/>
        </w:rPr>
        <w:t xml:space="preserve"> в общей численности населения;</w:t>
      </w:r>
    </w:p>
    <w:p w:rsidR="0088719B" w:rsidRPr="0023619D" w:rsidRDefault="00DC0F49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m(</m:t>
            </m:r>
            <m:r>
              <m:rPr>
                <m:nor/>
              </m:rPr>
              <w:rPr>
                <w:rFonts w:eastAsiaTheme="minorHAnsi"/>
                <w:sz w:val="28"/>
                <w:szCs w:val="28"/>
                <w:lang w:val="en-US" w:eastAsia="en-US"/>
              </w:rPr>
              <m:t>f</m:t>
            </m:r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)</m:t>
            </m:r>
          </m:sub>
        </m:sSub>
      </m:oMath>
      <w:r w:rsidR="0088719B" w:rsidRPr="0023619D">
        <w:rPr>
          <w:rFonts w:eastAsiaTheme="minorEastAsia"/>
          <w:sz w:val="28"/>
          <w:szCs w:val="28"/>
          <w:lang w:eastAsia="en-US"/>
        </w:rPr>
        <w:t xml:space="preserve"> –</w:t>
      </w:r>
      <w:r w:rsidR="006707FC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88719B" w:rsidRPr="0023619D">
        <w:rPr>
          <w:rFonts w:eastAsiaTheme="minorEastAsia"/>
          <w:sz w:val="28"/>
          <w:szCs w:val="28"/>
          <w:lang w:eastAsia="en-US"/>
        </w:rPr>
        <w:t>численность мужчин</w:t>
      </w:r>
      <w:r w:rsidR="001C791F" w:rsidRPr="0023619D">
        <w:rPr>
          <w:rFonts w:eastAsiaTheme="minorEastAsia"/>
          <w:sz w:val="28"/>
          <w:szCs w:val="28"/>
          <w:lang w:eastAsia="en-US"/>
        </w:rPr>
        <w:t xml:space="preserve"> (женщин)</w:t>
      </w:r>
      <w:r w:rsidR="0088719B" w:rsidRPr="0023619D">
        <w:rPr>
          <w:rFonts w:eastAsiaTheme="minorEastAsia"/>
          <w:sz w:val="28"/>
          <w:szCs w:val="28"/>
          <w:lang w:eastAsia="en-US"/>
        </w:rPr>
        <w:t>;</w:t>
      </w:r>
    </w:p>
    <w:p w:rsidR="0088719B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 xml:space="preserve">t </m:t>
            </m:r>
          </m:sub>
        </m:sSub>
      </m:oMath>
      <w:r w:rsidR="0088719B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6707FC" w:rsidRPr="0023619D">
        <w:rPr>
          <w:rFonts w:eastAsiaTheme="minorEastAsia"/>
          <w:sz w:val="28"/>
          <w:szCs w:val="28"/>
          <w:lang w:eastAsia="en-US"/>
        </w:rPr>
        <w:t xml:space="preserve">– </w:t>
      </w:r>
      <w:r w:rsidR="0088719B" w:rsidRPr="0023619D">
        <w:rPr>
          <w:rFonts w:eastAsiaTheme="minorEastAsia"/>
          <w:sz w:val="28"/>
          <w:szCs w:val="28"/>
          <w:lang w:eastAsia="en-US"/>
        </w:rPr>
        <w:t>общая численность населения.</w:t>
      </w:r>
    </w:p>
    <w:p w:rsidR="00D414E3" w:rsidRPr="0023619D" w:rsidRDefault="00D414E3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Подобные расчеты производятся по разным возрастам и возрастным группам.</w:t>
      </w:r>
    </w:p>
    <w:p w:rsidR="00765AF4" w:rsidRPr="0023619D" w:rsidRDefault="00765AF4" w:rsidP="00151BAE">
      <w:pPr>
        <w:pStyle w:val="a3"/>
        <w:ind w:firstLine="709"/>
        <w:rPr>
          <w:sz w:val="28"/>
          <w:szCs w:val="28"/>
        </w:rPr>
      </w:pPr>
      <w:r w:rsidRPr="0023619D">
        <w:rPr>
          <w:sz w:val="28"/>
          <w:szCs w:val="28"/>
        </w:rPr>
        <w:t>1</w:t>
      </w:r>
      <w:r w:rsidR="00361101" w:rsidRPr="0023619D">
        <w:rPr>
          <w:sz w:val="28"/>
          <w:szCs w:val="28"/>
        </w:rPr>
        <w:t>7</w:t>
      </w:r>
      <w:r w:rsidR="00DF6FE0" w:rsidRPr="0023619D">
        <w:rPr>
          <w:sz w:val="28"/>
          <w:szCs w:val="28"/>
        </w:rPr>
        <w:t>. В основе исчисления возрастной</w:t>
      </w:r>
      <w:r w:rsidRPr="0023619D">
        <w:rPr>
          <w:sz w:val="28"/>
          <w:szCs w:val="28"/>
        </w:rPr>
        <w:t xml:space="preserve"> </w:t>
      </w:r>
      <w:r w:rsidR="00DF6FE0" w:rsidRPr="0023619D">
        <w:rPr>
          <w:sz w:val="28"/>
          <w:szCs w:val="28"/>
        </w:rPr>
        <w:t>структуры</w:t>
      </w:r>
      <w:r w:rsidRPr="0023619D">
        <w:rPr>
          <w:sz w:val="28"/>
          <w:szCs w:val="28"/>
        </w:rPr>
        <w:t xml:space="preserve"> населения </w:t>
      </w:r>
      <w:r w:rsidR="008A4D86" w:rsidRPr="0023619D">
        <w:rPr>
          <w:sz w:val="28"/>
          <w:szCs w:val="28"/>
        </w:rPr>
        <w:t>используется метод «передвижка по возрастам» (</w:t>
      </w:r>
      <w:r w:rsidRPr="0023619D">
        <w:rPr>
          <w:sz w:val="28"/>
          <w:szCs w:val="28"/>
        </w:rPr>
        <w:t>переход лиц некоторого возраста «х» к последующему возрасту «х+1», численность лиц уменьшается вследствие смертности и изменяется за счет миграции</w:t>
      </w:r>
      <w:r w:rsidR="008A4D86" w:rsidRPr="0023619D">
        <w:rPr>
          <w:sz w:val="28"/>
          <w:szCs w:val="28"/>
        </w:rPr>
        <w:t>)</w:t>
      </w:r>
      <w:r w:rsidRPr="0023619D">
        <w:rPr>
          <w:sz w:val="28"/>
          <w:szCs w:val="28"/>
        </w:rPr>
        <w:t xml:space="preserve">. Расчет одинаково осуществляется для мужчин и женщин по одногодичным возрастным группам от 0 до 99 лет и для группы 100 лет и старше. </w:t>
      </w:r>
      <w:r w:rsidR="008A4D86" w:rsidRPr="0023619D">
        <w:rPr>
          <w:sz w:val="28"/>
          <w:szCs w:val="28"/>
        </w:rPr>
        <w:t>Р</w:t>
      </w:r>
      <w:r w:rsidRPr="0023619D">
        <w:rPr>
          <w:sz w:val="28"/>
          <w:szCs w:val="28"/>
        </w:rPr>
        <w:t>асче</w:t>
      </w:r>
      <w:r w:rsidR="008A4D86" w:rsidRPr="0023619D">
        <w:rPr>
          <w:sz w:val="28"/>
          <w:szCs w:val="28"/>
        </w:rPr>
        <w:t>т осуществляется на начало года и</w:t>
      </w:r>
      <w:r w:rsidRPr="0023619D">
        <w:rPr>
          <w:sz w:val="28"/>
          <w:szCs w:val="28"/>
        </w:rPr>
        <w:t xml:space="preserve"> каждому возрасту </w:t>
      </w:r>
      <w:r w:rsidR="008A4D86" w:rsidRPr="0023619D">
        <w:rPr>
          <w:sz w:val="28"/>
          <w:szCs w:val="28"/>
        </w:rPr>
        <w:t>соответствует год рождения.</w:t>
      </w:r>
    </w:p>
    <w:p w:rsidR="00A939B8" w:rsidRPr="0023619D" w:rsidRDefault="002E6043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lastRenderedPageBreak/>
        <w:t>1</w:t>
      </w:r>
      <w:r w:rsidR="00361101" w:rsidRPr="0023619D">
        <w:rPr>
          <w:rFonts w:eastAsiaTheme="minorHAnsi"/>
          <w:sz w:val="28"/>
          <w:szCs w:val="28"/>
          <w:lang w:eastAsia="en-US"/>
        </w:rPr>
        <w:t>8</w:t>
      </w:r>
      <w:r w:rsidR="00D414E3" w:rsidRPr="0023619D">
        <w:rPr>
          <w:rFonts w:eastAsiaTheme="minorHAnsi"/>
          <w:sz w:val="28"/>
          <w:szCs w:val="28"/>
          <w:lang w:eastAsia="en-US"/>
        </w:rPr>
        <w:t xml:space="preserve">. Доля населения </w:t>
      </w:r>
      <w:r w:rsidR="00006084" w:rsidRPr="0023619D">
        <w:rPr>
          <w:rFonts w:eastAsiaTheme="minorHAnsi"/>
          <w:sz w:val="28"/>
          <w:szCs w:val="28"/>
          <w:lang w:eastAsia="en-US"/>
        </w:rPr>
        <w:t>определенного возраста к численности</w:t>
      </w:r>
      <w:r w:rsidR="00427B72" w:rsidRPr="0023619D">
        <w:rPr>
          <w:rFonts w:eastAsiaTheme="minorHAnsi"/>
          <w:sz w:val="28"/>
          <w:szCs w:val="28"/>
          <w:lang w:eastAsia="en-US"/>
        </w:rPr>
        <w:t xml:space="preserve"> всего</w:t>
      </w:r>
      <w:r w:rsidR="00006084" w:rsidRPr="0023619D">
        <w:rPr>
          <w:rFonts w:eastAsiaTheme="minorHAnsi"/>
          <w:sz w:val="28"/>
          <w:szCs w:val="28"/>
          <w:lang w:eastAsia="en-US"/>
        </w:rPr>
        <w:t xml:space="preserve"> населения</w:t>
      </w:r>
      <w:r w:rsidR="00D414E3" w:rsidRPr="0023619D">
        <w:rPr>
          <w:rFonts w:eastAsiaTheme="minorHAnsi"/>
          <w:sz w:val="28"/>
          <w:szCs w:val="28"/>
          <w:lang w:eastAsia="en-US"/>
        </w:rPr>
        <w:t xml:space="preserve"> </w:t>
      </w:r>
      <w:r w:rsidR="008A4D86" w:rsidRPr="0023619D">
        <w:rPr>
          <w:rFonts w:eastAsiaTheme="minorHAnsi"/>
          <w:sz w:val="28"/>
          <w:szCs w:val="28"/>
          <w:lang w:eastAsia="en-US"/>
        </w:rPr>
        <w:t>рассчитывается как</w:t>
      </w:r>
      <w:r w:rsidR="00D414E3" w:rsidRPr="0023619D">
        <w:rPr>
          <w:rFonts w:eastAsiaTheme="minorHAnsi"/>
          <w:sz w:val="28"/>
          <w:szCs w:val="28"/>
          <w:lang w:eastAsia="en-US"/>
        </w:rPr>
        <w:t xml:space="preserve"> отношение численности лиц </w:t>
      </w:r>
      <w:r w:rsidR="00006084" w:rsidRPr="0023619D">
        <w:rPr>
          <w:rFonts w:eastAsiaTheme="minorHAnsi"/>
          <w:sz w:val="28"/>
          <w:szCs w:val="28"/>
          <w:lang w:eastAsia="en-US"/>
        </w:rPr>
        <w:t xml:space="preserve">в возрасте </w:t>
      </w:r>
      <w:r w:rsidR="00673B60" w:rsidRPr="0023619D">
        <w:rPr>
          <w:rFonts w:eastAsiaTheme="minorHAnsi"/>
          <w:sz w:val="28"/>
          <w:szCs w:val="28"/>
          <w:lang w:eastAsia="en-US"/>
        </w:rPr>
        <w:t>«</w:t>
      </w:r>
      <w:r w:rsidR="00006084" w:rsidRPr="0023619D">
        <w:rPr>
          <w:rFonts w:eastAsiaTheme="minorHAnsi"/>
          <w:sz w:val="28"/>
          <w:szCs w:val="28"/>
          <w:lang w:eastAsia="en-US"/>
        </w:rPr>
        <w:t>х</w:t>
      </w:r>
      <w:r w:rsidR="00673B60" w:rsidRPr="0023619D">
        <w:rPr>
          <w:rFonts w:eastAsiaTheme="minorHAnsi"/>
          <w:sz w:val="28"/>
          <w:szCs w:val="28"/>
          <w:lang w:eastAsia="en-US"/>
        </w:rPr>
        <w:t>»</w:t>
      </w:r>
      <w:r w:rsidR="00006084" w:rsidRPr="0023619D">
        <w:rPr>
          <w:rFonts w:eastAsiaTheme="minorHAnsi"/>
          <w:sz w:val="28"/>
          <w:szCs w:val="28"/>
          <w:lang w:eastAsia="en-US"/>
        </w:rPr>
        <w:t xml:space="preserve"> лет</w:t>
      </w:r>
      <w:r w:rsidR="00D414E3" w:rsidRPr="0023619D">
        <w:rPr>
          <w:rFonts w:eastAsiaTheme="minorHAnsi"/>
          <w:sz w:val="28"/>
          <w:szCs w:val="28"/>
          <w:lang w:eastAsia="en-US"/>
        </w:rPr>
        <w:t xml:space="preserve"> к </w:t>
      </w:r>
      <w:r w:rsidR="004D695D" w:rsidRPr="0023619D">
        <w:rPr>
          <w:rFonts w:eastAsiaTheme="minorHAnsi"/>
          <w:sz w:val="28"/>
          <w:szCs w:val="28"/>
          <w:lang w:eastAsia="en-US"/>
        </w:rPr>
        <w:t xml:space="preserve">общей </w:t>
      </w:r>
      <w:r w:rsidR="00D414E3" w:rsidRPr="0023619D">
        <w:rPr>
          <w:rFonts w:eastAsiaTheme="minorHAnsi"/>
          <w:sz w:val="28"/>
          <w:szCs w:val="28"/>
          <w:lang w:eastAsia="en-US"/>
        </w:rPr>
        <w:t>численности</w:t>
      </w:r>
      <w:r w:rsidR="00427B72" w:rsidRPr="0023619D">
        <w:rPr>
          <w:rFonts w:eastAsiaTheme="minorHAnsi"/>
          <w:sz w:val="28"/>
          <w:szCs w:val="28"/>
          <w:lang w:eastAsia="en-US"/>
        </w:rPr>
        <w:t xml:space="preserve"> </w:t>
      </w:r>
      <w:r w:rsidR="00D414E3" w:rsidRPr="0023619D">
        <w:rPr>
          <w:rFonts w:eastAsiaTheme="minorHAnsi"/>
          <w:sz w:val="28"/>
          <w:szCs w:val="28"/>
          <w:lang w:eastAsia="en-US"/>
        </w:rPr>
        <w:t>населения.</w:t>
      </w:r>
      <w:r w:rsidR="00006084" w:rsidRPr="0023619D">
        <w:rPr>
          <w:rFonts w:eastAsiaTheme="minorHAnsi"/>
          <w:sz w:val="28"/>
          <w:szCs w:val="28"/>
          <w:lang w:eastAsia="en-US"/>
        </w:rPr>
        <w:t xml:space="preserve"> Данный показатель рассчитывается по следующей формуле</w:t>
      </w:r>
      <w:r w:rsidR="00F94679" w:rsidRPr="0023619D">
        <w:rPr>
          <w:rFonts w:eastAsiaTheme="minorHAnsi"/>
          <w:sz w:val="28"/>
          <w:szCs w:val="28"/>
          <w:lang w:eastAsia="en-US"/>
        </w:rPr>
        <w:t>:</w:t>
      </w:r>
    </w:p>
    <w:p w:rsidR="000D5355" w:rsidRPr="0023619D" w:rsidRDefault="000D5355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</w:p>
    <w:p w:rsidR="00F94679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D</m:t>
              </m:r>
            </m:e>
            <m:sub>
              <m:r>
                <m:rPr>
                  <m:nor/>
                </m:rPr>
                <w:rPr>
                  <w:rFonts w:eastAsiaTheme="minorHAnsi"/>
                  <w:sz w:val="28"/>
                  <w:szCs w:val="28"/>
                  <w:lang w:eastAsia="en-US"/>
                </w:rPr>
                <m:t>х</m:t>
              </m:r>
              <m:r>
                <m:rPr>
                  <m:nor/>
                </m:rPr>
                <w:rPr>
                  <w:rFonts w:ascii="Cambria Math" w:eastAsiaTheme="minorHAnsi"/>
                  <w:sz w:val="28"/>
                  <w:szCs w:val="28"/>
                  <w:lang w:eastAsia="en-US"/>
                </w:rPr>
                <m:t xml:space="preserve"> </m:t>
              </m:r>
            </m:sub>
          </m:sSub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eastAsiaTheme="minorHAnsi"/>
                      <w:sz w:val="28"/>
                      <w:szCs w:val="28"/>
                      <w:lang w:eastAsia="en-US"/>
                    </w:rPr>
                    <m:t>t</m:t>
                  </m:r>
                </m:sub>
              </m:sSub>
            </m:den>
          </m:f>
          <m:r>
            <m:rPr>
              <m:nor/>
            </m:rPr>
            <w:rPr>
              <w:rFonts w:eastAsiaTheme="minorHAnsi"/>
              <w:sz w:val="28"/>
              <w:szCs w:val="28"/>
              <w:lang w:eastAsia="en-US"/>
            </w:rPr>
            <m:t>х100,</m:t>
          </m:r>
        </m:oMath>
      </m:oMathPara>
    </w:p>
    <w:p w:rsidR="006E3F6D" w:rsidRPr="0023619D" w:rsidRDefault="006E3F6D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где:</w:t>
      </w:r>
    </w:p>
    <w:p w:rsidR="006E3F6D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D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х</m:t>
            </m:r>
          </m:sub>
        </m:sSub>
      </m:oMath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274A10" w:rsidRPr="0023619D">
        <w:rPr>
          <w:rFonts w:eastAsiaTheme="minorHAnsi"/>
          <w:sz w:val="28"/>
          <w:szCs w:val="28"/>
          <w:lang w:val="kk-KZ" w:eastAsia="en-US"/>
        </w:rPr>
        <w:t>д</w:t>
      </w:r>
      <w:r w:rsidR="00274A10" w:rsidRPr="0023619D">
        <w:rPr>
          <w:rFonts w:eastAsiaTheme="minorHAnsi"/>
          <w:sz w:val="28"/>
          <w:szCs w:val="28"/>
          <w:lang w:eastAsia="en-US"/>
        </w:rPr>
        <w:t xml:space="preserve">оля населения </w:t>
      </w:r>
      <w:r w:rsidR="00673B60" w:rsidRPr="0023619D">
        <w:rPr>
          <w:rFonts w:eastAsiaTheme="minorHAnsi"/>
          <w:sz w:val="28"/>
          <w:szCs w:val="28"/>
          <w:lang w:eastAsia="en-US"/>
        </w:rPr>
        <w:t>«</w:t>
      </w:r>
      <w:r w:rsidR="00DC4F88" w:rsidRPr="0023619D">
        <w:rPr>
          <w:rFonts w:eastAsiaTheme="minorHAnsi"/>
          <w:sz w:val="28"/>
          <w:szCs w:val="28"/>
          <w:lang w:val="kk-KZ" w:eastAsia="en-US"/>
        </w:rPr>
        <w:t>х</w:t>
      </w:r>
      <w:r w:rsidR="00673B60" w:rsidRPr="0023619D">
        <w:rPr>
          <w:rFonts w:eastAsiaTheme="minorHAnsi"/>
          <w:sz w:val="28"/>
          <w:szCs w:val="28"/>
          <w:lang w:val="kk-KZ" w:eastAsia="en-US"/>
        </w:rPr>
        <w:t>»</w:t>
      </w:r>
      <w:r w:rsidR="00274A10" w:rsidRPr="0023619D">
        <w:rPr>
          <w:rFonts w:eastAsiaTheme="minorHAnsi"/>
          <w:sz w:val="28"/>
          <w:szCs w:val="28"/>
          <w:lang w:eastAsia="en-US"/>
        </w:rPr>
        <w:t xml:space="preserve"> возраста к численности всего населения</w:t>
      </w:r>
      <w:r w:rsidR="006E3F6D" w:rsidRPr="0023619D">
        <w:rPr>
          <w:rFonts w:eastAsiaTheme="minorEastAsia"/>
          <w:sz w:val="28"/>
          <w:szCs w:val="28"/>
          <w:lang w:eastAsia="en-US"/>
        </w:rPr>
        <w:t>;</w:t>
      </w:r>
    </w:p>
    <w:p w:rsidR="006E3F6D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х</m:t>
            </m:r>
          </m:sub>
        </m:sSub>
      </m:oMath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численность населения 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в возрасте </w:t>
      </w:r>
      <w:r w:rsidR="00673B60" w:rsidRPr="0023619D">
        <w:rPr>
          <w:rFonts w:eastAsiaTheme="minorEastAsia"/>
          <w:sz w:val="28"/>
          <w:szCs w:val="28"/>
          <w:lang w:eastAsia="en-US"/>
        </w:rPr>
        <w:t>«</w:t>
      </w:r>
      <w:r w:rsidR="00006084" w:rsidRPr="0023619D">
        <w:rPr>
          <w:rFonts w:eastAsiaTheme="minorEastAsia"/>
          <w:sz w:val="28"/>
          <w:szCs w:val="28"/>
          <w:lang w:eastAsia="en-US"/>
        </w:rPr>
        <w:t>х</w:t>
      </w:r>
      <w:r w:rsidR="00673B60" w:rsidRPr="0023619D">
        <w:rPr>
          <w:rFonts w:eastAsiaTheme="minorEastAsia"/>
          <w:sz w:val="28"/>
          <w:szCs w:val="28"/>
          <w:lang w:eastAsia="en-US"/>
        </w:rPr>
        <w:t>»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 лет</w:t>
      </w:r>
      <w:r w:rsidR="006E3F6D" w:rsidRPr="0023619D">
        <w:rPr>
          <w:rFonts w:eastAsiaTheme="minorEastAsia"/>
          <w:sz w:val="28"/>
          <w:szCs w:val="28"/>
          <w:lang w:eastAsia="en-US"/>
        </w:rPr>
        <w:t>;</w:t>
      </w:r>
    </w:p>
    <w:p w:rsidR="006E3F6D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Theme="minorHAnsi"/>
                <w:sz w:val="28"/>
                <w:szCs w:val="28"/>
                <w:lang w:eastAsia="en-US"/>
              </w:rPr>
              <m:t>t</m:t>
            </m:r>
          </m:sub>
        </m:sSub>
      </m:oMath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427B72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4D695D" w:rsidRPr="0023619D">
        <w:rPr>
          <w:rFonts w:eastAsiaTheme="minorEastAsia"/>
          <w:sz w:val="28"/>
          <w:szCs w:val="28"/>
          <w:lang w:eastAsia="en-US"/>
        </w:rPr>
        <w:t xml:space="preserve">общая </w:t>
      </w:r>
      <w:r w:rsidR="006E3F6D" w:rsidRPr="0023619D">
        <w:rPr>
          <w:rFonts w:eastAsiaTheme="minorEastAsia"/>
          <w:sz w:val="28"/>
          <w:szCs w:val="28"/>
          <w:lang w:eastAsia="en-US"/>
        </w:rPr>
        <w:t>численность</w:t>
      </w:r>
      <w:r w:rsidR="00427B72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6E3F6D" w:rsidRPr="0023619D">
        <w:rPr>
          <w:rFonts w:eastAsiaTheme="minorEastAsia"/>
          <w:sz w:val="28"/>
          <w:szCs w:val="28"/>
          <w:lang w:eastAsia="en-US"/>
        </w:rPr>
        <w:t>населения.</w:t>
      </w:r>
    </w:p>
    <w:p w:rsidR="006B439C" w:rsidRPr="0023619D" w:rsidRDefault="00361101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19</w:t>
      </w:r>
      <w:r w:rsidR="006B439C" w:rsidRPr="0023619D">
        <w:rPr>
          <w:rFonts w:eastAsiaTheme="minorEastAsia"/>
          <w:sz w:val="28"/>
          <w:szCs w:val="28"/>
          <w:lang w:eastAsia="en-US"/>
        </w:rPr>
        <w:t>. Коэффициенты демографической нагрузки о</w:t>
      </w:r>
      <w:r w:rsidR="00A41211" w:rsidRPr="0023619D">
        <w:rPr>
          <w:rFonts w:eastAsiaTheme="minorEastAsia"/>
          <w:sz w:val="28"/>
          <w:szCs w:val="28"/>
          <w:lang w:eastAsia="en-US"/>
        </w:rPr>
        <w:t>пределяю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т </w:t>
      </w:r>
      <w:r w:rsidR="008A4D86" w:rsidRPr="0023619D">
        <w:rPr>
          <w:rFonts w:eastAsiaTheme="minorEastAsia"/>
          <w:sz w:val="28"/>
          <w:szCs w:val="28"/>
          <w:lang w:eastAsia="en-US"/>
        </w:rPr>
        <w:t>число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 детей и 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лиц </w:t>
      </w:r>
      <w:r w:rsidR="00DC4F88" w:rsidRPr="0023619D">
        <w:rPr>
          <w:rFonts w:eastAsiaTheme="minorEastAsia"/>
          <w:sz w:val="28"/>
          <w:szCs w:val="28"/>
          <w:lang w:val="kk-KZ" w:eastAsia="en-US"/>
        </w:rPr>
        <w:t>пенсионного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 возраста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 на 1000 человек населения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 в возрасте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4506A5" w:rsidRPr="0023619D">
        <w:rPr>
          <w:rFonts w:eastAsiaTheme="minorEastAsia"/>
          <w:sz w:val="28"/>
          <w:szCs w:val="28"/>
          <w:lang w:eastAsia="en-US"/>
        </w:rPr>
        <w:t>16</w:t>
      </w:r>
      <w:r w:rsidRPr="0023619D">
        <w:rPr>
          <w:rFonts w:eastAsiaTheme="minorEastAsia"/>
          <w:sz w:val="28"/>
          <w:szCs w:val="28"/>
          <w:lang w:eastAsia="en-US"/>
        </w:rPr>
        <w:t xml:space="preserve"> до </w:t>
      </w:r>
      <w:r w:rsidR="004506A5" w:rsidRPr="0023619D">
        <w:rPr>
          <w:rFonts w:eastAsiaTheme="minorEastAsia"/>
          <w:sz w:val="28"/>
          <w:szCs w:val="28"/>
          <w:lang w:eastAsia="en-US"/>
        </w:rPr>
        <w:t>6</w:t>
      </w:r>
      <w:r w:rsidRPr="0023619D">
        <w:rPr>
          <w:rFonts w:eastAsiaTheme="minorEastAsia"/>
          <w:sz w:val="28"/>
          <w:szCs w:val="28"/>
          <w:lang w:eastAsia="en-US"/>
        </w:rPr>
        <w:t>3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Pr="0023619D">
        <w:rPr>
          <w:rFonts w:eastAsiaTheme="minorEastAsia"/>
          <w:sz w:val="28"/>
          <w:szCs w:val="28"/>
          <w:lang w:eastAsia="en-US"/>
        </w:rPr>
        <w:t>лет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(мужчины), </w:t>
      </w:r>
      <w:r w:rsidRPr="0023619D">
        <w:rPr>
          <w:rFonts w:eastAsiaTheme="minorEastAsia"/>
          <w:sz w:val="28"/>
          <w:szCs w:val="28"/>
          <w:lang w:eastAsia="en-US"/>
        </w:rPr>
        <w:t xml:space="preserve">от 16 до </w:t>
      </w:r>
      <w:r w:rsidR="004506A5" w:rsidRPr="0023619D">
        <w:rPr>
          <w:rFonts w:eastAsiaTheme="minorEastAsia"/>
          <w:sz w:val="28"/>
          <w:szCs w:val="28"/>
          <w:lang w:eastAsia="en-US"/>
        </w:rPr>
        <w:t>5</w:t>
      </w:r>
      <w:r w:rsidRPr="0023619D">
        <w:rPr>
          <w:rFonts w:eastAsiaTheme="minorEastAsia"/>
          <w:sz w:val="28"/>
          <w:szCs w:val="28"/>
          <w:lang w:eastAsia="en-US"/>
        </w:rPr>
        <w:t>8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лет (женщины)</w:t>
      </w:r>
      <w:r w:rsidR="006B439C" w:rsidRPr="0023619D">
        <w:rPr>
          <w:rFonts w:eastAsiaTheme="minorEastAsia"/>
          <w:sz w:val="28"/>
          <w:szCs w:val="28"/>
          <w:lang w:eastAsia="en-US"/>
        </w:rPr>
        <w:t>. Коэффициент</w:t>
      </w:r>
      <w:r w:rsidR="006E3F6D" w:rsidRPr="0023619D">
        <w:rPr>
          <w:rFonts w:eastAsiaTheme="minorEastAsia"/>
          <w:sz w:val="28"/>
          <w:szCs w:val="28"/>
          <w:lang w:eastAsia="en-US"/>
        </w:rPr>
        <w:t>ы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 демо</w:t>
      </w:r>
      <w:r w:rsidR="006E3F6D" w:rsidRPr="0023619D">
        <w:rPr>
          <w:rFonts w:eastAsiaTheme="minorEastAsia"/>
          <w:sz w:val="28"/>
          <w:szCs w:val="28"/>
          <w:lang w:eastAsia="en-US"/>
        </w:rPr>
        <w:t>графической нагрузки</w:t>
      </w:r>
      <w:r w:rsidR="002F6B9C" w:rsidRPr="0023619D">
        <w:rPr>
          <w:rFonts w:eastAsiaTheme="minorEastAsia"/>
          <w:sz w:val="28"/>
          <w:szCs w:val="28"/>
          <w:lang w:eastAsia="en-US"/>
        </w:rPr>
        <w:t xml:space="preserve"> для 2017 года </w:t>
      </w:r>
      <w:r w:rsidR="006E3F6D" w:rsidRPr="0023619D">
        <w:rPr>
          <w:rFonts w:eastAsiaTheme="minorEastAsia"/>
          <w:sz w:val="28"/>
          <w:szCs w:val="28"/>
          <w:lang w:eastAsia="en-US"/>
        </w:rPr>
        <w:t>рассчитываю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тся по </w:t>
      </w:r>
      <w:r w:rsidR="006E3F6D" w:rsidRPr="0023619D">
        <w:rPr>
          <w:rFonts w:eastAsiaTheme="minorEastAsia"/>
          <w:sz w:val="28"/>
          <w:szCs w:val="28"/>
          <w:lang w:eastAsia="en-US"/>
        </w:rPr>
        <w:t>следующим</w:t>
      </w:r>
      <w:r w:rsidR="006B439C" w:rsidRPr="0023619D">
        <w:rPr>
          <w:rFonts w:eastAsiaTheme="minorEastAsia"/>
          <w:sz w:val="28"/>
          <w:szCs w:val="28"/>
          <w:lang w:eastAsia="en-US"/>
        </w:rPr>
        <w:t xml:space="preserve"> формулам</w:t>
      </w:r>
      <w:r w:rsidR="006E3F6D" w:rsidRPr="0023619D">
        <w:rPr>
          <w:rFonts w:eastAsiaTheme="minorEastAsia"/>
          <w:sz w:val="28"/>
          <w:szCs w:val="28"/>
          <w:lang w:eastAsia="en-US"/>
        </w:rPr>
        <w:t>:</w:t>
      </w:r>
    </w:p>
    <w:p w:rsidR="00AE722C" w:rsidRPr="0023619D" w:rsidRDefault="00AE722C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</w:p>
    <w:p w:rsidR="006E3F6D" w:rsidRPr="0023619D" w:rsidRDefault="00DC0F49" w:rsidP="00151BAE">
      <w:pPr>
        <w:pStyle w:val="a3"/>
        <w:ind w:firstLine="709"/>
        <w:jc w:val="center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 xml:space="preserve">d </m:t>
              </m:r>
            </m:sub>
          </m:sSub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0-15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16-62(57)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>х1000,</m:t>
          </m:r>
        </m:oMath>
      </m:oMathPara>
    </w:p>
    <w:p w:rsidR="006E3F6D" w:rsidRPr="0023619D" w:rsidRDefault="006E3F6D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где:</w:t>
      </w:r>
    </w:p>
    <w:p w:rsidR="006E3F6D" w:rsidRPr="0023619D" w:rsidRDefault="00DC0F49" w:rsidP="001E5CED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 xml:space="preserve">d </m:t>
            </m:r>
          </m:sub>
        </m:sSub>
      </m:oMath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коэффициент демографической нагрузки детьми;</w:t>
      </w:r>
    </w:p>
    <w:p w:rsidR="006B439C" w:rsidRPr="0023619D" w:rsidRDefault="00DC0F49" w:rsidP="001E5CED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0-15</m:t>
            </m:r>
          </m:sub>
        </m:sSub>
      </m:oMath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006084" w:rsidRPr="0023619D">
        <w:rPr>
          <w:rFonts w:eastAsiaTheme="minorEastAsia"/>
          <w:sz w:val="28"/>
          <w:szCs w:val="28"/>
          <w:lang w:eastAsia="en-US"/>
        </w:rPr>
        <w:t>о</w:t>
      </w:r>
      <w:r w:rsidR="006E3F6D" w:rsidRPr="0023619D">
        <w:rPr>
          <w:rFonts w:eastAsiaTheme="minorEastAsia"/>
          <w:sz w:val="28"/>
          <w:szCs w:val="28"/>
          <w:lang w:eastAsia="en-US"/>
        </w:rPr>
        <w:t>бщая численность населения в возрасте от 0 до 1</w:t>
      </w:r>
      <w:r w:rsidR="00361101" w:rsidRPr="0023619D">
        <w:rPr>
          <w:rFonts w:eastAsiaTheme="minorEastAsia"/>
          <w:sz w:val="28"/>
          <w:szCs w:val="28"/>
          <w:lang w:eastAsia="en-US"/>
        </w:rPr>
        <w:t>6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лет;</w:t>
      </w:r>
    </w:p>
    <w:p w:rsidR="006B439C" w:rsidRPr="0023619D" w:rsidRDefault="00DC0F49" w:rsidP="001E5CED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16-62(57)</m:t>
            </m:r>
          </m:sub>
        </m:sSub>
      </m:oMath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общая численность населения 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в возрасте 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4506A5" w:rsidRPr="0023619D">
        <w:rPr>
          <w:rFonts w:eastAsiaTheme="minorEastAsia"/>
          <w:sz w:val="28"/>
          <w:szCs w:val="28"/>
          <w:lang w:eastAsia="en-US"/>
        </w:rPr>
        <w:t>16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 до </w:t>
      </w:r>
      <w:r w:rsidR="004506A5" w:rsidRPr="0023619D">
        <w:rPr>
          <w:rFonts w:eastAsiaTheme="minorEastAsia"/>
          <w:sz w:val="28"/>
          <w:szCs w:val="28"/>
          <w:lang w:eastAsia="en-US"/>
        </w:rPr>
        <w:t>6</w:t>
      </w:r>
      <w:r w:rsidR="00361101" w:rsidRPr="0023619D">
        <w:rPr>
          <w:rFonts w:eastAsiaTheme="minorEastAsia"/>
          <w:sz w:val="28"/>
          <w:szCs w:val="28"/>
          <w:lang w:eastAsia="en-US"/>
        </w:rPr>
        <w:t>3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361101" w:rsidRPr="0023619D">
        <w:rPr>
          <w:rFonts w:eastAsiaTheme="minorEastAsia"/>
          <w:sz w:val="28"/>
          <w:szCs w:val="28"/>
          <w:lang w:eastAsia="en-US"/>
        </w:rPr>
        <w:t>лет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(мужчины), 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4506A5" w:rsidRPr="0023619D">
        <w:rPr>
          <w:rFonts w:eastAsiaTheme="minorEastAsia"/>
          <w:sz w:val="28"/>
          <w:szCs w:val="28"/>
          <w:lang w:eastAsia="en-US"/>
        </w:rPr>
        <w:t>16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 до </w:t>
      </w:r>
      <w:r w:rsidR="004506A5" w:rsidRPr="0023619D">
        <w:rPr>
          <w:rFonts w:eastAsiaTheme="minorEastAsia"/>
          <w:sz w:val="28"/>
          <w:szCs w:val="28"/>
          <w:lang w:eastAsia="en-US"/>
        </w:rPr>
        <w:t>5</w:t>
      </w:r>
      <w:r w:rsidR="00361101" w:rsidRPr="0023619D">
        <w:rPr>
          <w:rFonts w:eastAsiaTheme="minorEastAsia"/>
          <w:sz w:val="28"/>
          <w:szCs w:val="28"/>
          <w:lang w:eastAsia="en-US"/>
        </w:rPr>
        <w:t>8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лет (женщины).</w:t>
      </w:r>
    </w:p>
    <w:p w:rsidR="006B439C" w:rsidRPr="0023619D" w:rsidRDefault="006B439C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</w:p>
    <w:p w:rsidR="006B439C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 xml:space="preserve">s </m:t>
              </m:r>
            </m:sub>
          </m:sSub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63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sz w:val="28"/>
                          <w:szCs w:val="28"/>
                          <w:lang w:eastAsia="en-US"/>
                        </w:rPr>
                        <m:t>58</m:t>
                      </m:r>
                    </m:e>
                  </m:d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16-62(57)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>х1000,</m:t>
          </m:r>
        </m:oMath>
      </m:oMathPara>
    </w:p>
    <w:p w:rsidR="006B439C" w:rsidRPr="0023619D" w:rsidRDefault="006B439C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</w:p>
    <w:p w:rsidR="006E3F6D" w:rsidRPr="0023619D" w:rsidRDefault="006E3F6D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где:</w:t>
      </w:r>
    </w:p>
    <w:p w:rsidR="006E3F6D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 xml:space="preserve">s </m:t>
            </m:r>
          </m:sub>
        </m:sSub>
      </m:oMath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коэффициент демографической нагрузки 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лицами </w:t>
      </w:r>
      <w:r w:rsidR="005B002B" w:rsidRPr="0023619D">
        <w:rPr>
          <w:rFonts w:eastAsiaTheme="minorEastAsia"/>
          <w:sz w:val="28"/>
          <w:szCs w:val="28"/>
          <w:lang w:val="kk-KZ" w:eastAsia="en-US"/>
        </w:rPr>
        <w:t>пенсионного</w:t>
      </w:r>
      <w:r w:rsidR="00006084" w:rsidRPr="0023619D">
        <w:rPr>
          <w:rFonts w:eastAsiaTheme="minorEastAsia"/>
          <w:sz w:val="28"/>
          <w:szCs w:val="28"/>
          <w:lang w:eastAsia="en-US"/>
        </w:rPr>
        <w:t xml:space="preserve"> возраста</w:t>
      </w:r>
      <w:r w:rsidR="006E3F6D" w:rsidRPr="0023619D">
        <w:rPr>
          <w:rFonts w:eastAsiaTheme="minorEastAsia"/>
          <w:sz w:val="28"/>
          <w:szCs w:val="28"/>
          <w:lang w:eastAsia="en-US"/>
        </w:rPr>
        <w:t>;</w:t>
      </w:r>
    </w:p>
    <w:p w:rsidR="006E3F6D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63(58)+</m:t>
            </m:r>
          </m:sub>
        </m:sSub>
      </m:oMath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общая численность населения в возрасте 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FD6A98" w:rsidRPr="0023619D">
        <w:rPr>
          <w:rFonts w:eastAsiaTheme="minorEastAsia"/>
          <w:sz w:val="28"/>
          <w:szCs w:val="28"/>
          <w:lang w:eastAsia="en-US"/>
        </w:rPr>
        <w:t>63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361101" w:rsidRPr="0023619D">
        <w:rPr>
          <w:rFonts w:eastAsiaTheme="minorEastAsia"/>
          <w:sz w:val="28"/>
          <w:szCs w:val="28"/>
          <w:lang w:eastAsia="en-US"/>
        </w:rPr>
        <w:t>лет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(мужчины) и 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4506A5" w:rsidRPr="0023619D">
        <w:rPr>
          <w:rFonts w:eastAsiaTheme="minorEastAsia"/>
          <w:sz w:val="28"/>
          <w:szCs w:val="28"/>
          <w:lang w:eastAsia="en-US"/>
        </w:rPr>
        <w:t>58 лет (женщины)</w:t>
      </w:r>
      <w:r w:rsidR="006E3F6D" w:rsidRPr="0023619D">
        <w:rPr>
          <w:rFonts w:eastAsiaTheme="minorEastAsia"/>
          <w:sz w:val="28"/>
          <w:szCs w:val="28"/>
          <w:lang w:eastAsia="en-US"/>
        </w:rPr>
        <w:t xml:space="preserve"> и старше;</w:t>
      </w:r>
    </w:p>
    <w:p w:rsidR="004506A5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S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16-62(57)</m:t>
            </m:r>
          </m:sub>
        </m:sSub>
      </m:oMath>
      <w:r w:rsidR="001E5CED" w:rsidRPr="0023619D">
        <w:rPr>
          <w:rFonts w:eastAsiaTheme="minorEastAsia"/>
          <w:sz w:val="28"/>
          <w:szCs w:val="28"/>
          <w:lang w:eastAsia="en-US"/>
        </w:rPr>
        <w:t>–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общая численность населения в возрасте в возрасте 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от </w:t>
      </w:r>
      <w:r w:rsidR="004506A5" w:rsidRPr="0023619D">
        <w:rPr>
          <w:rFonts w:eastAsiaTheme="minorEastAsia"/>
          <w:sz w:val="28"/>
          <w:szCs w:val="28"/>
          <w:lang w:eastAsia="en-US"/>
        </w:rPr>
        <w:t>16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 до </w:t>
      </w:r>
      <w:r w:rsidR="004506A5" w:rsidRPr="0023619D">
        <w:rPr>
          <w:rFonts w:eastAsiaTheme="minorEastAsia"/>
          <w:sz w:val="28"/>
          <w:szCs w:val="28"/>
          <w:lang w:eastAsia="en-US"/>
        </w:rPr>
        <w:t>6</w:t>
      </w:r>
      <w:r w:rsidR="00361101" w:rsidRPr="0023619D">
        <w:rPr>
          <w:rFonts w:eastAsiaTheme="minorEastAsia"/>
          <w:sz w:val="28"/>
          <w:szCs w:val="28"/>
          <w:lang w:eastAsia="en-US"/>
        </w:rPr>
        <w:t>3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361101" w:rsidRPr="0023619D">
        <w:rPr>
          <w:rFonts w:eastAsiaTheme="minorEastAsia"/>
          <w:sz w:val="28"/>
          <w:szCs w:val="28"/>
          <w:lang w:eastAsia="en-US"/>
        </w:rPr>
        <w:t>лет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(мужчины),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 от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16</w:t>
      </w:r>
      <w:r w:rsidR="00361101" w:rsidRPr="0023619D">
        <w:rPr>
          <w:rFonts w:eastAsiaTheme="minorEastAsia"/>
          <w:sz w:val="28"/>
          <w:szCs w:val="28"/>
          <w:lang w:eastAsia="en-US"/>
        </w:rPr>
        <w:t xml:space="preserve"> до </w:t>
      </w:r>
      <w:r w:rsidR="004506A5" w:rsidRPr="0023619D">
        <w:rPr>
          <w:rFonts w:eastAsiaTheme="minorEastAsia"/>
          <w:sz w:val="28"/>
          <w:szCs w:val="28"/>
          <w:lang w:eastAsia="en-US"/>
        </w:rPr>
        <w:t>5</w:t>
      </w:r>
      <w:r w:rsidR="00361101" w:rsidRPr="0023619D">
        <w:rPr>
          <w:rFonts w:eastAsiaTheme="minorEastAsia"/>
          <w:sz w:val="28"/>
          <w:szCs w:val="28"/>
          <w:lang w:eastAsia="en-US"/>
        </w:rPr>
        <w:t>8</w:t>
      </w:r>
      <w:r w:rsidR="004506A5" w:rsidRPr="0023619D">
        <w:rPr>
          <w:rFonts w:eastAsiaTheme="minorEastAsia"/>
          <w:sz w:val="28"/>
          <w:szCs w:val="28"/>
          <w:lang w:eastAsia="en-US"/>
        </w:rPr>
        <w:t xml:space="preserve"> лет (женщины).</w:t>
      </w:r>
    </w:p>
    <w:p w:rsidR="006B439C" w:rsidRPr="0023619D" w:rsidRDefault="006B439C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</w:p>
    <w:p w:rsidR="006B439C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>k</m:t>
              </m:r>
            </m:e>
            <m:sub>
              <m:r>
                <m:rPr>
                  <m:nor/>
                </m:rPr>
                <w:rPr>
                  <w:rFonts w:eastAsiaTheme="minorEastAsia"/>
                  <w:sz w:val="28"/>
                  <w:szCs w:val="28"/>
                  <w:lang w:eastAsia="en-US"/>
                </w:rPr>
                <m:t xml:space="preserve">t </m:t>
              </m:r>
            </m:sub>
          </m:sSub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sz w:val="28"/>
                          <w:szCs w:val="28"/>
                          <w:lang w:eastAsia="en-US"/>
                        </w:rPr>
                        <m:t>S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Theme="minorEastAsia"/>
                          <w:sz w:val="28"/>
                          <w:szCs w:val="28"/>
                          <w:lang w:eastAsia="en-US"/>
                        </w:rPr>
                        <m:t>0-15</m:t>
                      </m:r>
                    </m:sub>
                  </m:s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+S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63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en-US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eastAsiaTheme="minorEastAsia"/>
                          <w:sz w:val="28"/>
                          <w:szCs w:val="28"/>
                          <w:lang w:eastAsia="en-US"/>
                        </w:rPr>
                        <m:t>58</m:t>
                      </m:r>
                    </m:e>
                  </m:d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+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S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  <w:sz w:val="28"/>
                      <w:szCs w:val="28"/>
                      <w:lang w:eastAsia="en-US"/>
                    </w:rPr>
                    <m:t>16-62(57)</m:t>
                  </m:r>
                </m:sub>
              </m:sSub>
            </m:den>
          </m:f>
          <m:r>
            <m:rPr>
              <m:nor/>
            </m:rPr>
            <w:rPr>
              <w:rFonts w:eastAsiaTheme="minorEastAsia"/>
              <w:sz w:val="28"/>
              <w:szCs w:val="28"/>
              <w:lang w:eastAsia="en-US"/>
            </w:rPr>
            <m:t>х1000,</m:t>
          </m:r>
        </m:oMath>
      </m:oMathPara>
    </w:p>
    <w:p w:rsidR="006B439C" w:rsidRPr="0023619D" w:rsidRDefault="00A41211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 xml:space="preserve">где: </w:t>
      </w:r>
    </w:p>
    <w:p w:rsidR="00A41211" w:rsidRPr="0023619D" w:rsidRDefault="00DC0F49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>k</m:t>
            </m:r>
          </m:e>
          <m:sub>
            <m:r>
              <m:rPr>
                <m:nor/>
              </m:rPr>
              <w:rPr>
                <w:rFonts w:eastAsiaTheme="minorEastAsia"/>
                <w:sz w:val="28"/>
                <w:szCs w:val="28"/>
                <w:lang w:eastAsia="en-US"/>
              </w:rPr>
              <m:t xml:space="preserve">t </m:t>
            </m:r>
          </m:sub>
        </m:sSub>
      </m:oMath>
      <w:r w:rsidR="00A41211" w:rsidRPr="0023619D">
        <w:rPr>
          <w:rFonts w:eastAsiaTheme="minorEastAsia"/>
          <w:sz w:val="28"/>
          <w:szCs w:val="28"/>
          <w:lang w:eastAsia="en-US"/>
        </w:rPr>
        <w:t>– общий коэффициент демографической нагрузки.</w:t>
      </w:r>
    </w:p>
    <w:p w:rsidR="002F6B9C" w:rsidRPr="0023619D" w:rsidRDefault="002F6B9C" w:rsidP="00151BAE">
      <w:pPr>
        <w:pStyle w:val="a3"/>
        <w:ind w:firstLine="709"/>
        <w:rPr>
          <w:rFonts w:eastAsiaTheme="minorEastAsia"/>
          <w:sz w:val="28"/>
          <w:szCs w:val="28"/>
          <w:lang w:eastAsia="en-US"/>
        </w:rPr>
      </w:pPr>
      <w:r w:rsidRPr="0023619D">
        <w:rPr>
          <w:rFonts w:eastAsiaTheme="minorEastAsia"/>
          <w:sz w:val="28"/>
          <w:szCs w:val="28"/>
          <w:lang w:eastAsia="en-US"/>
        </w:rPr>
        <w:t>В последующие годы при расчете коэффициентов демографической нагрузки пенсионный возраст женщин</w:t>
      </w:r>
      <w:r w:rsidR="00EE5EEA" w:rsidRPr="0023619D">
        <w:rPr>
          <w:rFonts w:eastAsiaTheme="minorEastAsia"/>
          <w:sz w:val="28"/>
          <w:szCs w:val="28"/>
          <w:lang w:eastAsia="en-US"/>
        </w:rPr>
        <w:t xml:space="preserve"> учитывается в соответствии                     </w:t>
      </w:r>
      <w:r w:rsidR="00EE5EEA" w:rsidRPr="0023619D">
        <w:rPr>
          <w:rFonts w:eastAsiaTheme="minorEastAsia"/>
          <w:sz w:val="28"/>
          <w:szCs w:val="28"/>
          <w:lang w:eastAsia="en-US"/>
        </w:rPr>
        <w:lastRenderedPageBreak/>
        <w:t xml:space="preserve">с </w:t>
      </w:r>
      <w:r w:rsidRPr="0023619D">
        <w:rPr>
          <w:rFonts w:eastAsiaTheme="minorEastAsia"/>
          <w:sz w:val="28"/>
          <w:szCs w:val="28"/>
          <w:lang w:eastAsia="en-US"/>
        </w:rPr>
        <w:t xml:space="preserve">Законом Республики Казахстан </w:t>
      </w:r>
      <w:r w:rsidR="00EE5EEA" w:rsidRPr="0023619D">
        <w:rPr>
          <w:rFonts w:eastAsiaTheme="minorEastAsia"/>
          <w:sz w:val="28"/>
          <w:szCs w:val="28"/>
          <w:lang w:eastAsia="en-US"/>
        </w:rPr>
        <w:t>от 21 июня 2013 года</w:t>
      </w:r>
      <w:r w:rsidR="00FD6A98" w:rsidRPr="0023619D">
        <w:rPr>
          <w:rFonts w:eastAsiaTheme="minorEastAsia"/>
          <w:sz w:val="28"/>
          <w:szCs w:val="28"/>
          <w:lang w:eastAsia="en-US"/>
        </w:rPr>
        <w:t xml:space="preserve">                                           </w:t>
      </w:r>
      <w:r w:rsidR="00EE5EEA" w:rsidRPr="0023619D">
        <w:rPr>
          <w:rFonts w:eastAsiaTheme="minorEastAsia"/>
          <w:sz w:val="28"/>
          <w:szCs w:val="28"/>
          <w:lang w:eastAsia="en-US"/>
        </w:rPr>
        <w:t xml:space="preserve"> </w:t>
      </w:r>
      <w:r w:rsidR="00EE5EEA" w:rsidRPr="0023619D">
        <w:rPr>
          <w:sz w:val="28"/>
          <w:szCs w:val="28"/>
        </w:rPr>
        <w:t>«О пенсионном обеспечении в Республике Казахстан».</w:t>
      </w:r>
    </w:p>
    <w:p w:rsidR="003E57ED" w:rsidRPr="0023619D" w:rsidRDefault="002E6043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23619D">
        <w:rPr>
          <w:rFonts w:eastAsiaTheme="minorHAnsi"/>
          <w:sz w:val="28"/>
          <w:szCs w:val="28"/>
          <w:lang w:eastAsia="en-US"/>
        </w:rPr>
        <w:t>2</w:t>
      </w:r>
      <w:r w:rsidR="00361101" w:rsidRPr="0023619D">
        <w:rPr>
          <w:rFonts w:eastAsiaTheme="minorHAnsi"/>
          <w:sz w:val="28"/>
          <w:szCs w:val="28"/>
          <w:lang w:eastAsia="en-US"/>
        </w:rPr>
        <w:t>0</w:t>
      </w:r>
      <w:r w:rsidR="00D414E3" w:rsidRPr="0023619D">
        <w:rPr>
          <w:rFonts w:eastAsiaTheme="minorHAnsi"/>
          <w:sz w:val="28"/>
          <w:szCs w:val="28"/>
          <w:lang w:eastAsia="en-US"/>
        </w:rPr>
        <w:t>. Для характеристики уровня старения населения рассчитыва</w:t>
      </w:r>
      <w:r w:rsidR="003E57ED" w:rsidRPr="0023619D">
        <w:rPr>
          <w:rFonts w:eastAsiaTheme="minorHAnsi"/>
          <w:sz w:val="28"/>
          <w:szCs w:val="28"/>
          <w:lang w:eastAsia="en-US"/>
        </w:rPr>
        <w:t>ю</w:t>
      </w:r>
      <w:r w:rsidR="00D414E3" w:rsidRPr="0023619D">
        <w:rPr>
          <w:rFonts w:eastAsiaTheme="minorHAnsi"/>
          <w:sz w:val="28"/>
          <w:szCs w:val="28"/>
          <w:lang w:eastAsia="en-US"/>
        </w:rPr>
        <w:t>тся</w:t>
      </w:r>
      <w:r w:rsidR="003E57ED" w:rsidRPr="0023619D">
        <w:rPr>
          <w:rFonts w:eastAsiaTheme="minorHAnsi"/>
          <w:sz w:val="28"/>
          <w:szCs w:val="28"/>
          <w:lang w:eastAsia="en-US"/>
        </w:rPr>
        <w:t xml:space="preserve"> индекс старения населения и индекс Биллетера.</w:t>
      </w:r>
    </w:p>
    <w:p w:rsidR="009A740C" w:rsidRPr="0023619D" w:rsidRDefault="002E6043" w:rsidP="00151BAE">
      <w:pPr>
        <w:ind w:firstLine="709"/>
        <w:jc w:val="both"/>
        <w:rPr>
          <w:sz w:val="28"/>
          <w:szCs w:val="28"/>
        </w:rPr>
      </w:pPr>
      <w:r w:rsidRPr="0023619D">
        <w:rPr>
          <w:sz w:val="28"/>
          <w:szCs w:val="28"/>
        </w:rPr>
        <w:t>2</w:t>
      </w:r>
      <w:r w:rsidR="00361101" w:rsidRPr="0023619D">
        <w:rPr>
          <w:sz w:val="28"/>
          <w:szCs w:val="28"/>
        </w:rPr>
        <w:t>1</w:t>
      </w:r>
      <w:r w:rsidR="000F37BD" w:rsidRPr="0023619D">
        <w:rPr>
          <w:sz w:val="28"/>
          <w:szCs w:val="28"/>
        </w:rPr>
        <w:t xml:space="preserve">. </w:t>
      </w:r>
      <w:r w:rsidR="003E57ED" w:rsidRPr="0023619D">
        <w:rPr>
          <w:sz w:val="28"/>
          <w:szCs w:val="28"/>
        </w:rPr>
        <w:t xml:space="preserve">Индекс старения населения </w:t>
      </w:r>
      <w:r w:rsidR="009A740C" w:rsidRPr="0023619D">
        <w:rPr>
          <w:sz w:val="28"/>
          <w:szCs w:val="28"/>
        </w:rPr>
        <w:t>характеризует число лиц пожилого возраста на 100 детей. Рассчитывается как отношение численности населения в возрасте старше 65 лет к численности населения в возрасте от 0 до 15 лет.</w:t>
      </w:r>
    </w:p>
    <w:p w:rsidR="003E57ED" w:rsidRPr="0023619D" w:rsidRDefault="002E6043" w:rsidP="00151BAE">
      <w:pPr>
        <w:ind w:firstLine="709"/>
        <w:jc w:val="both"/>
        <w:rPr>
          <w:rFonts w:cs="Arial"/>
          <w:sz w:val="28"/>
          <w:szCs w:val="28"/>
        </w:rPr>
      </w:pPr>
      <w:r w:rsidRPr="0023619D">
        <w:rPr>
          <w:rFonts w:cs="Arial"/>
          <w:sz w:val="28"/>
          <w:szCs w:val="28"/>
        </w:rPr>
        <w:t>2</w:t>
      </w:r>
      <w:r w:rsidR="00361101" w:rsidRPr="0023619D">
        <w:rPr>
          <w:rFonts w:cs="Arial"/>
          <w:sz w:val="28"/>
          <w:szCs w:val="28"/>
        </w:rPr>
        <w:t>2</w:t>
      </w:r>
      <w:r w:rsidR="000F37BD" w:rsidRPr="0023619D">
        <w:rPr>
          <w:rFonts w:cs="Arial"/>
          <w:sz w:val="28"/>
          <w:szCs w:val="28"/>
        </w:rPr>
        <w:t xml:space="preserve">. </w:t>
      </w:r>
      <w:r w:rsidR="003E57ED" w:rsidRPr="0023619D">
        <w:rPr>
          <w:rFonts w:cs="Arial"/>
          <w:sz w:val="28"/>
          <w:szCs w:val="28"/>
        </w:rPr>
        <w:t xml:space="preserve">Индекс Биллетера </w:t>
      </w:r>
      <w:r w:rsidR="009A740C" w:rsidRPr="0023619D">
        <w:rPr>
          <w:sz w:val="28"/>
          <w:szCs w:val="28"/>
        </w:rPr>
        <w:t>характеризует</w:t>
      </w:r>
      <w:r w:rsidR="003E57ED" w:rsidRPr="0023619D">
        <w:rPr>
          <w:rFonts w:cs="Arial"/>
          <w:sz w:val="28"/>
          <w:szCs w:val="28"/>
        </w:rPr>
        <w:t xml:space="preserve"> «нагрузку» доли лиц нерепродуктивного возраста (0-14 лет, 50 лет и старше) на 100 человек населения репродуктивного возраста (15-49 лет). Рассчитывается как отношение разности числа лиц в возрасте 0-14 лет и 50 лет и старше к численности населения в возрасте 15-49 лет. Значение индекса зависит от возрастной структуры населения. Индекс принимает положительные значения, когда в населении, доля детей больше, чем доля лиц старше 50 лет и принимает отрицательные значения, когда доля лиц старше 50 лет больше, чем доля детей.</w:t>
      </w:r>
    </w:p>
    <w:p w:rsidR="005F5775" w:rsidRPr="001E5CED" w:rsidRDefault="002E6043" w:rsidP="00151BAE">
      <w:pPr>
        <w:ind w:firstLine="709"/>
        <w:jc w:val="both"/>
        <w:rPr>
          <w:rFonts w:cs="Arial"/>
          <w:sz w:val="28"/>
          <w:szCs w:val="28"/>
        </w:rPr>
      </w:pPr>
      <w:r w:rsidRPr="0023619D">
        <w:rPr>
          <w:rFonts w:cs="Arial"/>
          <w:sz w:val="28"/>
          <w:szCs w:val="28"/>
        </w:rPr>
        <w:t>2</w:t>
      </w:r>
      <w:r w:rsidR="00361101" w:rsidRPr="0023619D">
        <w:rPr>
          <w:rFonts w:cs="Arial"/>
          <w:sz w:val="28"/>
          <w:szCs w:val="28"/>
        </w:rPr>
        <w:t>3</w:t>
      </w:r>
      <w:r w:rsidR="005F5775" w:rsidRPr="0023619D">
        <w:rPr>
          <w:rFonts w:cs="Arial"/>
          <w:sz w:val="28"/>
          <w:szCs w:val="28"/>
        </w:rPr>
        <w:t>. Для характеристики з</w:t>
      </w:r>
      <w:r w:rsidR="00427B72" w:rsidRPr="0023619D">
        <w:rPr>
          <w:rFonts w:cs="Arial"/>
          <w:sz w:val="28"/>
          <w:szCs w:val="28"/>
        </w:rPr>
        <w:t xml:space="preserve">аселенности </w:t>
      </w:r>
      <w:r w:rsidR="003613C7" w:rsidRPr="0023619D">
        <w:rPr>
          <w:rFonts w:cs="Arial"/>
          <w:sz w:val="28"/>
          <w:szCs w:val="28"/>
          <w:lang w:val="kk-KZ"/>
        </w:rPr>
        <w:t>региона</w:t>
      </w:r>
      <w:r w:rsidR="00427B72" w:rsidRPr="0023619D">
        <w:rPr>
          <w:rFonts w:cs="Arial"/>
          <w:sz w:val="28"/>
          <w:szCs w:val="28"/>
        </w:rPr>
        <w:t xml:space="preserve"> используе</w:t>
      </w:r>
      <w:r w:rsidR="005F5775" w:rsidRPr="0023619D">
        <w:rPr>
          <w:rFonts w:cs="Arial"/>
          <w:sz w:val="28"/>
          <w:szCs w:val="28"/>
        </w:rPr>
        <w:t>т</w:t>
      </w:r>
      <w:r w:rsidR="00427B72" w:rsidRPr="0023619D">
        <w:rPr>
          <w:rFonts w:cs="Arial"/>
          <w:sz w:val="28"/>
          <w:szCs w:val="28"/>
        </w:rPr>
        <w:t>ся</w:t>
      </w:r>
      <w:r w:rsidR="005F5775" w:rsidRPr="0023619D">
        <w:rPr>
          <w:rFonts w:cs="Arial"/>
          <w:sz w:val="28"/>
          <w:szCs w:val="28"/>
        </w:rPr>
        <w:t xml:space="preserve"> показатель плотности населения. Плотность населения рассчитывается как частное от деления численности населения на </w:t>
      </w:r>
      <w:r w:rsidR="00FD6A98" w:rsidRPr="0023619D">
        <w:rPr>
          <w:rFonts w:cs="Arial"/>
          <w:sz w:val="28"/>
          <w:szCs w:val="28"/>
        </w:rPr>
        <w:t>площадь соответствующего</w:t>
      </w:r>
      <w:r w:rsidR="00427B72" w:rsidRPr="0023619D">
        <w:rPr>
          <w:rFonts w:cs="Arial"/>
          <w:sz w:val="28"/>
          <w:szCs w:val="28"/>
        </w:rPr>
        <w:t xml:space="preserve"> </w:t>
      </w:r>
      <w:r w:rsidR="00FD6A98" w:rsidRPr="0023619D">
        <w:rPr>
          <w:rFonts w:cs="Arial"/>
          <w:sz w:val="28"/>
          <w:szCs w:val="28"/>
        </w:rPr>
        <w:t>региона</w:t>
      </w:r>
      <w:r w:rsidR="00427B72" w:rsidRPr="0023619D">
        <w:rPr>
          <w:rFonts w:cs="Arial"/>
          <w:sz w:val="28"/>
          <w:szCs w:val="28"/>
        </w:rPr>
        <w:t xml:space="preserve"> в квадратных километрах.</w:t>
      </w:r>
    </w:p>
    <w:p w:rsidR="003E57ED" w:rsidRPr="001E5CED" w:rsidRDefault="003E57ED" w:rsidP="00151BAE">
      <w:pPr>
        <w:ind w:firstLine="709"/>
        <w:jc w:val="both"/>
        <w:rPr>
          <w:sz w:val="28"/>
          <w:szCs w:val="28"/>
        </w:rPr>
      </w:pPr>
    </w:p>
    <w:p w:rsidR="00A939B8" w:rsidRPr="001E5CED" w:rsidRDefault="00D414E3" w:rsidP="00151BAE">
      <w:pPr>
        <w:pStyle w:val="a3"/>
        <w:ind w:firstLine="709"/>
        <w:rPr>
          <w:rFonts w:eastAsiaTheme="minorHAnsi"/>
          <w:sz w:val="28"/>
          <w:szCs w:val="28"/>
          <w:lang w:eastAsia="en-US"/>
        </w:rPr>
      </w:pPr>
      <w:r w:rsidRPr="001E5CED">
        <w:rPr>
          <w:rFonts w:eastAsiaTheme="minorHAnsi"/>
          <w:sz w:val="28"/>
          <w:szCs w:val="28"/>
          <w:lang w:eastAsia="en-US"/>
        </w:rPr>
        <w:t xml:space="preserve">  </w:t>
      </w:r>
    </w:p>
    <w:p w:rsidR="00A939B8" w:rsidRPr="001E5CED" w:rsidRDefault="00A939B8" w:rsidP="00151BAE">
      <w:pPr>
        <w:pStyle w:val="a3"/>
        <w:ind w:firstLine="709"/>
        <w:rPr>
          <w:rFonts w:ascii="PragmaticaC" w:eastAsiaTheme="minorHAnsi" w:hAnsi="PragmaticaC" w:cs="PragmaticaC"/>
          <w:lang w:eastAsia="en-US"/>
        </w:rPr>
      </w:pPr>
    </w:p>
    <w:p w:rsidR="001829F2" w:rsidRPr="001E5CED" w:rsidRDefault="001829F2" w:rsidP="00151B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1829F2" w:rsidRPr="001E5CED" w:rsidSect="008A4D86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E4" w:rsidRDefault="00D60CE4" w:rsidP="0098761A">
      <w:r>
        <w:separator/>
      </w:r>
    </w:p>
  </w:endnote>
  <w:endnote w:type="continuationSeparator" w:id="1">
    <w:p w:rsidR="00D60CE4" w:rsidRDefault="00D60CE4" w:rsidP="009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EF" w:rsidRDefault="00DC0F49" w:rsidP="00FF3CC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69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26EF" w:rsidRDefault="00D60C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E4" w:rsidRDefault="00D60CE4" w:rsidP="0098761A">
      <w:r>
        <w:separator/>
      </w:r>
    </w:p>
  </w:footnote>
  <w:footnote w:type="continuationSeparator" w:id="1">
    <w:p w:rsidR="00D60CE4" w:rsidRDefault="00D60CE4" w:rsidP="0098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EF" w:rsidRDefault="00DC0F49" w:rsidP="003C4BF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4695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26EF" w:rsidRDefault="00D60CE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EF" w:rsidRPr="00C36DED" w:rsidRDefault="00DC0F49" w:rsidP="003C4BF0">
    <w:pPr>
      <w:pStyle w:val="ac"/>
      <w:framePr w:wrap="around" w:vAnchor="text" w:hAnchor="margin" w:xAlign="center" w:y="1"/>
      <w:rPr>
        <w:rStyle w:val="ab"/>
        <w:sz w:val="24"/>
        <w:szCs w:val="24"/>
      </w:rPr>
    </w:pPr>
    <w:r w:rsidRPr="00C36DED">
      <w:rPr>
        <w:rStyle w:val="ab"/>
        <w:sz w:val="24"/>
        <w:szCs w:val="24"/>
      </w:rPr>
      <w:fldChar w:fldCharType="begin"/>
    </w:r>
    <w:r w:rsidR="0034695C" w:rsidRPr="00C36DED">
      <w:rPr>
        <w:rStyle w:val="ab"/>
        <w:sz w:val="24"/>
        <w:szCs w:val="24"/>
      </w:rPr>
      <w:instrText xml:space="preserve">PAGE  </w:instrText>
    </w:r>
    <w:r w:rsidRPr="00C36DED">
      <w:rPr>
        <w:rStyle w:val="ab"/>
        <w:sz w:val="24"/>
        <w:szCs w:val="24"/>
      </w:rPr>
      <w:fldChar w:fldCharType="separate"/>
    </w:r>
    <w:r w:rsidR="006102F0">
      <w:rPr>
        <w:rStyle w:val="ab"/>
        <w:noProof/>
        <w:sz w:val="24"/>
        <w:szCs w:val="24"/>
      </w:rPr>
      <w:t>4</w:t>
    </w:r>
    <w:r w:rsidRPr="00C36DED">
      <w:rPr>
        <w:rStyle w:val="ab"/>
        <w:sz w:val="24"/>
        <w:szCs w:val="24"/>
      </w:rPr>
      <w:fldChar w:fldCharType="end"/>
    </w:r>
  </w:p>
  <w:p w:rsidR="00BC26EF" w:rsidRDefault="00D60CE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71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C7F81" w:rsidRPr="008A4D86" w:rsidRDefault="00DC0F49">
        <w:pPr>
          <w:pStyle w:val="ac"/>
          <w:jc w:val="center"/>
          <w:rPr>
            <w:sz w:val="24"/>
            <w:szCs w:val="24"/>
          </w:rPr>
        </w:pPr>
        <w:r w:rsidRPr="008A4D86">
          <w:rPr>
            <w:sz w:val="24"/>
            <w:szCs w:val="24"/>
          </w:rPr>
          <w:fldChar w:fldCharType="begin"/>
        </w:r>
        <w:r w:rsidR="00DC7F81" w:rsidRPr="008A4D86">
          <w:rPr>
            <w:sz w:val="24"/>
            <w:szCs w:val="24"/>
          </w:rPr>
          <w:instrText xml:space="preserve"> PAGE   \* MERGEFORMAT </w:instrText>
        </w:r>
        <w:r w:rsidRPr="008A4D86">
          <w:rPr>
            <w:sz w:val="24"/>
            <w:szCs w:val="24"/>
          </w:rPr>
          <w:fldChar w:fldCharType="separate"/>
        </w:r>
        <w:r w:rsidR="006102F0">
          <w:rPr>
            <w:noProof/>
            <w:sz w:val="24"/>
            <w:szCs w:val="24"/>
          </w:rPr>
          <w:t>3</w:t>
        </w:r>
        <w:r w:rsidRPr="008A4D86">
          <w:rPr>
            <w:sz w:val="24"/>
            <w:szCs w:val="24"/>
          </w:rPr>
          <w:fldChar w:fldCharType="end"/>
        </w:r>
      </w:p>
    </w:sdtContent>
  </w:sdt>
  <w:p w:rsidR="00DC7F81" w:rsidRPr="008A4D86" w:rsidRDefault="00DC7F81">
    <w:pPr>
      <w:pStyle w:val="ac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7EDE"/>
    <w:multiLevelType w:val="hybridMultilevel"/>
    <w:tmpl w:val="B9322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D5C3B"/>
    <w:multiLevelType w:val="hybridMultilevel"/>
    <w:tmpl w:val="11008E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7B3418"/>
    <w:multiLevelType w:val="hybridMultilevel"/>
    <w:tmpl w:val="AD261C98"/>
    <w:lvl w:ilvl="0" w:tplc="DEC4B832">
      <w:start w:val="3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7541B39"/>
    <w:multiLevelType w:val="hybridMultilevel"/>
    <w:tmpl w:val="2466A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EE652C"/>
    <w:multiLevelType w:val="hybridMultilevel"/>
    <w:tmpl w:val="857077F2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D0030"/>
    <w:multiLevelType w:val="hybridMultilevel"/>
    <w:tmpl w:val="D980B512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34194F"/>
    <w:multiLevelType w:val="hybridMultilevel"/>
    <w:tmpl w:val="62B06578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007AA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DD1B00"/>
    <w:multiLevelType w:val="hybridMultilevel"/>
    <w:tmpl w:val="FF6C5A56"/>
    <w:lvl w:ilvl="0" w:tplc="273EDB8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82147"/>
    <w:multiLevelType w:val="hybridMultilevel"/>
    <w:tmpl w:val="CBD0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D1B49"/>
    <w:multiLevelType w:val="hybridMultilevel"/>
    <w:tmpl w:val="DAA8156E"/>
    <w:lvl w:ilvl="0" w:tplc="79145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55B38"/>
    <w:multiLevelType w:val="hybridMultilevel"/>
    <w:tmpl w:val="5B24D894"/>
    <w:lvl w:ilvl="0" w:tplc="46DA80C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2E12E0"/>
    <w:multiLevelType w:val="hybridMultilevel"/>
    <w:tmpl w:val="221CF800"/>
    <w:lvl w:ilvl="0" w:tplc="6C9E73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B2A564D"/>
    <w:multiLevelType w:val="hybridMultilevel"/>
    <w:tmpl w:val="1B2603B2"/>
    <w:lvl w:ilvl="0" w:tplc="325AF2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7542C"/>
    <w:multiLevelType w:val="hybridMultilevel"/>
    <w:tmpl w:val="ED06926E"/>
    <w:lvl w:ilvl="0" w:tplc="6AF21D42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61473CE"/>
    <w:multiLevelType w:val="hybridMultilevel"/>
    <w:tmpl w:val="0ECE5668"/>
    <w:lvl w:ilvl="0" w:tplc="761C8AD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610212"/>
    <w:multiLevelType w:val="hybridMultilevel"/>
    <w:tmpl w:val="356CDE46"/>
    <w:lvl w:ilvl="0" w:tplc="ED567B3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B4195"/>
    <w:multiLevelType w:val="hybridMultilevel"/>
    <w:tmpl w:val="7A6867BE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C5515"/>
    <w:multiLevelType w:val="singleLevel"/>
    <w:tmpl w:val="A88A323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2AC78E7"/>
    <w:multiLevelType w:val="hybridMultilevel"/>
    <w:tmpl w:val="1D8AB034"/>
    <w:lvl w:ilvl="0" w:tplc="957C5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3A1AC6"/>
    <w:multiLevelType w:val="hybridMultilevel"/>
    <w:tmpl w:val="857077F2"/>
    <w:lvl w:ilvl="0" w:tplc="DE3C358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trike w:val="0"/>
        <w:color w:val="auto"/>
        <w:u w:val="none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036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2D020A"/>
    <w:multiLevelType w:val="hybridMultilevel"/>
    <w:tmpl w:val="EB32A362"/>
    <w:lvl w:ilvl="0" w:tplc="8656F6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9"/>
  </w:num>
  <w:num w:numId="2">
    <w:abstractNumId w:val="17"/>
  </w:num>
  <w:num w:numId="3">
    <w:abstractNumId w:val="22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2"/>
  </w:num>
  <w:num w:numId="9">
    <w:abstractNumId w:val="4"/>
  </w:num>
  <w:num w:numId="10">
    <w:abstractNumId w:val="18"/>
  </w:num>
  <w:num w:numId="11">
    <w:abstractNumId w:val="13"/>
  </w:num>
  <w:num w:numId="12">
    <w:abstractNumId w:val="20"/>
  </w:num>
  <w:num w:numId="13">
    <w:abstractNumId w:val="7"/>
  </w:num>
  <w:num w:numId="14">
    <w:abstractNumId w:val="21"/>
  </w:num>
  <w:num w:numId="15">
    <w:abstractNumId w:val="11"/>
  </w:num>
  <w:num w:numId="16">
    <w:abstractNumId w:val="15"/>
  </w:num>
  <w:num w:numId="17">
    <w:abstractNumId w:val="16"/>
  </w:num>
  <w:num w:numId="18">
    <w:abstractNumId w:val="3"/>
  </w:num>
  <w:num w:numId="19">
    <w:abstractNumId w:val="0"/>
  </w:num>
  <w:num w:numId="20">
    <w:abstractNumId w:val="1"/>
  </w:num>
  <w:num w:numId="21">
    <w:abstractNumId w:val="6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53D"/>
    <w:rsid w:val="00006084"/>
    <w:rsid w:val="00011146"/>
    <w:rsid w:val="00012CF2"/>
    <w:rsid w:val="00013D65"/>
    <w:rsid w:val="000149C7"/>
    <w:rsid w:val="00023DA7"/>
    <w:rsid w:val="00032E45"/>
    <w:rsid w:val="000340A1"/>
    <w:rsid w:val="00035EEC"/>
    <w:rsid w:val="000434C7"/>
    <w:rsid w:val="00044912"/>
    <w:rsid w:val="00053B90"/>
    <w:rsid w:val="00055E48"/>
    <w:rsid w:val="00063444"/>
    <w:rsid w:val="00067B67"/>
    <w:rsid w:val="00077570"/>
    <w:rsid w:val="00080179"/>
    <w:rsid w:val="00093AF2"/>
    <w:rsid w:val="00095974"/>
    <w:rsid w:val="000B2776"/>
    <w:rsid w:val="000B5C4F"/>
    <w:rsid w:val="000C133C"/>
    <w:rsid w:val="000C7987"/>
    <w:rsid w:val="000D041D"/>
    <w:rsid w:val="000D4BFD"/>
    <w:rsid w:val="000D5355"/>
    <w:rsid w:val="000E2078"/>
    <w:rsid w:val="000E2C19"/>
    <w:rsid w:val="000E4F78"/>
    <w:rsid w:val="000E765F"/>
    <w:rsid w:val="000E7F93"/>
    <w:rsid w:val="000F37BD"/>
    <w:rsid w:val="00111270"/>
    <w:rsid w:val="00115414"/>
    <w:rsid w:val="001161BD"/>
    <w:rsid w:val="0012253D"/>
    <w:rsid w:val="00143D90"/>
    <w:rsid w:val="00150C9D"/>
    <w:rsid w:val="00151533"/>
    <w:rsid w:val="00151BAE"/>
    <w:rsid w:val="001528E7"/>
    <w:rsid w:val="001529AC"/>
    <w:rsid w:val="001538A7"/>
    <w:rsid w:val="00162DD9"/>
    <w:rsid w:val="00170DA9"/>
    <w:rsid w:val="00181BFB"/>
    <w:rsid w:val="001829F2"/>
    <w:rsid w:val="001966A8"/>
    <w:rsid w:val="0019739F"/>
    <w:rsid w:val="001A13FF"/>
    <w:rsid w:val="001A286B"/>
    <w:rsid w:val="001B2F4F"/>
    <w:rsid w:val="001B56E9"/>
    <w:rsid w:val="001C02DA"/>
    <w:rsid w:val="001C3E05"/>
    <w:rsid w:val="001C791F"/>
    <w:rsid w:val="001D3C93"/>
    <w:rsid w:val="001E17E8"/>
    <w:rsid w:val="001E5CED"/>
    <w:rsid w:val="001E6CF1"/>
    <w:rsid w:val="001F232D"/>
    <w:rsid w:val="001F4483"/>
    <w:rsid w:val="002009F1"/>
    <w:rsid w:val="00207009"/>
    <w:rsid w:val="00207496"/>
    <w:rsid w:val="0021075D"/>
    <w:rsid w:val="00210C83"/>
    <w:rsid w:val="00211FD8"/>
    <w:rsid w:val="00222A89"/>
    <w:rsid w:val="002243A4"/>
    <w:rsid w:val="002250D4"/>
    <w:rsid w:val="00227236"/>
    <w:rsid w:val="00231414"/>
    <w:rsid w:val="0023619D"/>
    <w:rsid w:val="0023649D"/>
    <w:rsid w:val="00236DF8"/>
    <w:rsid w:val="00237F25"/>
    <w:rsid w:val="00240A79"/>
    <w:rsid w:val="0024744F"/>
    <w:rsid w:val="002479A6"/>
    <w:rsid w:val="00251C42"/>
    <w:rsid w:val="00252EDC"/>
    <w:rsid w:val="0026015D"/>
    <w:rsid w:val="00260E83"/>
    <w:rsid w:val="00261A15"/>
    <w:rsid w:val="00266561"/>
    <w:rsid w:val="002740DD"/>
    <w:rsid w:val="00274A10"/>
    <w:rsid w:val="002759AA"/>
    <w:rsid w:val="00275FD0"/>
    <w:rsid w:val="00277A8F"/>
    <w:rsid w:val="00290BDE"/>
    <w:rsid w:val="00292CBC"/>
    <w:rsid w:val="00292EF9"/>
    <w:rsid w:val="00297571"/>
    <w:rsid w:val="002A06B0"/>
    <w:rsid w:val="002A2C4F"/>
    <w:rsid w:val="002A2DBA"/>
    <w:rsid w:val="002A2EC6"/>
    <w:rsid w:val="002B11B6"/>
    <w:rsid w:val="002C28DA"/>
    <w:rsid w:val="002C2E3A"/>
    <w:rsid w:val="002C3886"/>
    <w:rsid w:val="002C45A5"/>
    <w:rsid w:val="002C7D72"/>
    <w:rsid w:val="002D30A4"/>
    <w:rsid w:val="002E1E87"/>
    <w:rsid w:val="002E3298"/>
    <w:rsid w:val="002E4ADF"/>
    <w:rsid w:val="002E6043"/>
    <w:rsid w:val="002E65AA"/>
    <w:rsid w:val="002F0188"/>
    <w:rsid w:val="002F08F8"/>
    <w:rsid w:val="002F5F29"/>
    <w:rsid w:val="002F6B9C"/>
    <w:rsid w:val="003075C6"/>
    <w:rsid w:val="00307956"/>
    <w:rsid w:val="00315E73"/>
    <w:rsid w:val="003163AF"/>
    <w:rsid w:val="00321A68"/>
    <w:rsid w:val="00323EDF"/>
    <w:rsid w:val="00327A95"/>
    <w:rsid w:val="00330F98"/>
    <w:rsid w:val="003323B3"/>
    <w:rsid w:val="0033664D"/>
    <w:rsid w:val="0034023C"/>
    <w:rsid w:val="003433D9"/>
    <w:rsid w:val="0034695C"/>
    <w:rsid w:val="00361101"/>
    <w:rsid w:val="003613C7"/>
    <w:rsid w:val="00361CF0"/>
    <w:rsid w:val="00365F0D"/>
    <w:rsid w:val="00373F93"/>
    <w:rsid w:val="0038294F"/>
    <w:rsid w:val="003843CC"/>
    <w:rsid w:val="00384B28"/>
    <w:rsid w:val="003877FF"/>
    <w:rsid w:val="00390D10"/>
    <w:rsid w:val="00393851"/>
    <w:rsid w:val="003A188B"/>
    <w:rsid w:val="003A6BAA"/>
    <w:rsid w:val="003C0927"/>
    <w:rsid w:val="003C25B1"/>
    <w:rsid w:val="003D27D7"/>
    <w:rsid w:val="003E57ED"/>
    <w:rsid w:val="003E75D5"/>
    <w:rsid w:val="003F26A0"/>
    <w:rsid w:val="003F54DF"/>
    <w:rsid w:val="0040606C"/>
    <w:rsid w:val="00406770"/>
    <w:rsid w:val="00411C73"/>
    <w:rsid w:val="0041274F"/>
    <w:rsid w:val="00415988"/>
    <w:rsid w:val="00422506"/>
    <w:rsid w:val="004261E6"/>
    <w:rsid w:val="00426D9B"/>
    <w:rsid w:val="00427B72"/>
    <w:rsid w:val="00432DC4"/>
    <w:rsid w:val="004333DA"/>
    <w:rsid w:val="0043523A"/>
    <w:rsid w:val="00443936"/>
    <w:rsid w:val="00446108"/>
    <w:rsid w:val="00446806"/>
    <w:rsid w:val="004506A5"/>
    <w:rsid w:val="00451071"/>
    <w:rsid w:val="00454ED6"/>
    <w:rsid w:val="004600EE"/>
    <w:rsid w:val="00461E73"/>
    <w:rsid w:val="00464FFA"/>
    <w:rsid w:val="00470336"/>
    <w:rsid w:val="004723DA"/>
    <w:rsid w:val="0047537C"/>
    <w:rsid w:val="00475C94"/>
    <w:rsid w:val="0047600B"/>
    <w:rsid w:val="004765AD"/>
    <w:rsid w:val="004800E4"/>
    <w:rsid w:val="00483C6F"/>
    <w:rsid w:val="00484319"/>
    <w:rsid w:val="004850C6"/>
    <w:rsid w:val="00490B49"/>
    <w:rsid w:val="004974A2"/>
    <w:rsid w:val="004A2900"/>
    <w:rsid w:val="004A5BDC"/>
    <w:rsid w:val="004A7A5B"/>
    <w:rsid w:val="004A7D8E"/>
    <w:rsid w:val="004D2271"/>
    <w:rsid w:val="004D30B7"/>
    <w:rsid w:val="004D695D"/>
    <w:rsid w:val="004D757D"/>
    <w:rsid w:val="004E3C7A"/>
    <w:rsid w:val="004E4539"/>
    <w:rsid w:val="004F69D4"/>
    <w:rsid w:val="005247A5"/>
    <w:rsid w:val="00530288"/>
    <w:rsid w:val="0053215A"/>
    <w:rsid w:val="005405FC"/>
    <w:rsid w:val="00547DCE"/>
    <w:rsid w:val="0055174F"/>
    <w:rsid w:val="00563ACD"/>
    <w:rsid w:val="00563D4F"/>
    <w:rsid w:val="005641BD"/>
    <w:rsid w:val="00574F99"/>
    <w:rsid w:val="00582319"/>
    <w:rsid w:val="00592A65"/>
    <w:rsid w:val="005A58E6"/>
    <w:rsid w:val="005B002B"/>
    <w:rsid w:val="005C3498"/>
    <w:rsid w:val="005C443C"/>
    <w:rsid w:val="005C5872"/>
    <w:rsid w:val="005C6862"/>
    <w:rsid w:val="005D06FC"/>
    <w:rsid w:val="005D1760"/>
    <w:rsid w:val="005D2D04"/>
    <w:rsid w:val="005D465B"/>
    <w:rsid w:val="005F33CF"/>
    <w:rsid w:val="005F5775"/>
    <w:rsid w:val="005F66EE"/>
    <w:rsid w:val="005F69BB"/>
    <w:rsid w:val="00600C63"/>
    <w:rsid w:val="00601C1A"/>
    <w:rsid w:val="006102F0"/>
    <w:rsid w:val="006112DE"/>
    <w:rsid w:val="0061267F"/>
    <w:rsid w:val="00614224"/>
    <w:rsid w:val="00617FAC"/>
    <w:rsid w:val="00621C9D"/>
    <w:rsid w:val="0062288A"/>
    <w:rsid w:val="00625326"/>
    <w:rsid w:val="00631183"/>
    <w:rsid w:val="006325DD"/>
    <w:rsid w:val="00640D89"/>
    <w:rsid w:val="006458B3"/>
    <w:rsid w:val="00647509"/>
    <w:rsid w:val="006526CA"/>
    <w:rsid w:val="006633B1"/>
    <w:rsid w:val="006707FC"/>
    <w:rsid w:val="00671AE9"/>
    <w:rsid w:val="00673B60"/>
    <w:rsid w:val="00674F18"/>
    <w:rsid w:val="00686405"/>
    <w:rsid w:val="006962EE"/>
    <w:rsid w:val="006A398D"/>
    <w:rsid w:val="006B439C"/>
    <w:rsid w:val="006C05AD"/>
    <w:rsid w:val="006D1662"/>
    <w:rsid w:val="006D3C66"/>
    <w:rsid w:val="006E0F6B"/>
    <w:rsid w:val="006E3F6D"/>
    <w:rsid w:val="006E5F00"/>
    <w:rsid w:val="006F0F16"/>
    <w:rsid w:val="006F20C8"/>
    <w:rsid w:val="006F2DD2"/>
    <w:rsid w:val="006F5A92"/>
    <w:rsid w:val="00701276"/>
    <w:rsid w:val="007021C2"/>
    <w:rsid w:val="00702707"/>
    <w:rsid w:val="0070382C"/>
    <w:rsid w:val="00706499"/>
    <w:rsid w:val="00721DFB"/>
    <w:rsid w:val="00722A4A"/>
    <w:rsid w:val="00725C47"/>
    <w:rsid w:val="00727FC9"/>
    <w:rsid w:val="00732823"/>
    <w:rsid w:val="00734396"/>
    <w:rsid w:val="007363A4"/>
    <w:rsid w:val="007363FA"/>
    <w:rsid w:val="00743B4C"/>
    <w:rsid w:val="00755731"/>
    <w:rsid w:val="0075709E"/>
    <w:rsid w:val="00757B43"/>
    <w:rsid w:val="007606FE"/>
    <w:rsid w:val="00765922"/>
    <w:rsid w:val="00765AF2"/>
    <w:rsid w:val="00765AF4"/>
    <w:rsid w:val="007716D7"/>
    <w:rsid w:val="00774C33"/>
    <w:rsid w:val="007761E2"/>
    <w:rsid w:val="00777953"/>
    <w:rsid w:val="00784611"/>
    <w:rsid w:val="007876F0"/>
    <w:rsid w:val="007941BC"/>
    <w:rsid w:val="007A6462"/>
    <w:rsid w:val="007A7DD0"/>
    <w:rsid w:val="007B263F"/>
    <w:rsid w:val="007B2E41"/>
    <w:rsid w:val="007B5AEF"/>
    <w:rsid w:val="007B5DD5"/>
    <w:rsid w:val="007C3A93"/>
    <w:rsid w:val="007C67F3"/>
    <w:rsid w:val="007C69F5"/>
    <w:rsid w:val="007D003C"/>
    <w:rsid w:val="007D3392"/>
    <w:rsid w:val="007E1AC0"/>
    <w:rsid w:val="007E2DD4"/>
    <w:rsid w:val="007E3D16"/>
    <w:rsid w:val="007E58B3"/>
    <w:rsid w:val="007E6CE2"/>
    <w:rsid w:val="007E7D85"/>
    <w:rsid w:val="007F07C7"/>
    <w:rsid w:val="007F124D"/>
    <w:rsid w:val="007F16A2"/>
    <w:rsid w:val="007F63E4"/>
    <w:rsid w:val="00800996"/>
    <w:rsid w:val="008025AB"/>
    <w:rsid w:val="00804C63"/>
    <w:rsid w:val="008105C3"/>
    <w:rsid w:val="00823491"/>
    <w:rsid w:val="00824D04"/>
    <w:rsid w:val="008361D6"/>
    <w:rsid w:val="00836B2E"/>
    <w:rsid w:val="0084440D"/>
    <w:rsid w:val="008473B3"/>
    <w:rsid w:val="00851FE9"/>
    <w:rsid w:val="0085302F"/>
    <w:rsid w:val="00854A06"/>
    <w:rsid w:val="00856797"/>
    <w:rsid w:val="0085725A"/>
    <w:rsid w:val="00860299"/>
    <w:rsid w:val="0086409F"/>
    <w:rsid w:val="00871E28"/>
    <w:rsid w:val="00882185"/>
    <w:rsid w:val="0088719B"/>
    <w:rsid w:val="008924F6"/>
    <w:rsid w:val="00893449"/>
    <w:rsid w:val="008A1678"/>
    <w:rsid w:val="008A1C95"/>
    <w:rsid w:val="008A4666"/>
    <w:rsid w:val="008A4D86"/>
    <w:rsid w:val="008A4FC9"/>
    <w:rsid w:val="008B1DC5"/>
    <w:rsid w:val="008B5C47"/>
    <w:rsid w:val="008C20FA"/>
    <w:rsid w:val="008C5126"/>
    <w:rsid w:val="008C7ADB"/>
    <w:rsid w:val="008D35C6"/>
    <w:rsid w:val="008E784D"/>
    <w:rsid w:val="008F0B9E"/>
    <w:rsid w:val="008F1538"/>
    <w:rsid w:val="00900EA8"/>
    <w:rsid w:val="0090102D"/>
    <w:rsid w:val="00906D6B"/>
    <w:rsid w:val="00907380"/>
    <w:rsid w:val="00914CAA"/>
    <w:rsid w:val="00916D4A"/>
    <w:rsid w:val="009173CE"/>
    <w:rsid w:val="00922629"/>
    <w:rsid w:val="00926E97"/>
    <w:rsid w:val="00932C03"/>
    <w:rsid w:val="00935953"/>
    <w:rsid w:val="0094338E"/>
    <w:rsid w:val="0094534A"/>
    <w:rsid w:val="00947E2C"/>
    <w:rsid w:val="00950FBA"/>
    <w:rsid w:val="00955CF3"/>
    <w:rsid w:val="0096293A"/>
    <w:rsid w:val="00967058"/>
    <w:rsid w:val="00971309"/>
    <w:rsid w:val="00975CA5"/>
    <w:rsid w:val="0097716C"/>
    <w:rsid w:val="009832CA"/>
    <w:rsid w:val="0098761A"/>
    <w:rsid w:val="00990C1B"/>
    <w:rsid w:val="00990F60"/>
    <w:rsid w:val="00995377"/>
    <w:rsid w:val="009A740C"/>
    <w:rsid w:val="009B1E85"/>
    <w:rsid w:val="009C2FC9"/>
    <w:rsid w:val="009E05B8"/>
    <w:rsid w:val="009E5C6B"/>
    <w:rsid w:val="009E7D51"/>
    <w:rsid w:val="009F2248"/>
    <w:rsid w:val="009F2DBB"/>
    <w:rsid w:val="00A02F26"/>
    <w:rsid w:val="00A049ED"/>
    <w:rsid w:val="00A114E2"/>
    <w:rsid w:val="00A20619"/>
    <w:rsid w:val="00A26BAB"/>
    <w:rsid w:val="00A27C7E"/>
    <w:rsid w:val="00A3244E"/>
    <w:rsid w:val="00A335A3"/>
    <w:rsid w:val="00A40D11"/>
    <w:rsid w:val="00A41211"/>
    <w:rsid w:val="00A41555"/>
    <w:rsid w:val="00A63B81"/>
    <w:rsid w:val="00A70FF7"/>
    <w:rsid w:val="00A72656"/>
    <w:rsid w:val="00A730BE"/>
    <w:rsid w:val="00A9048E"/>
    <w:rsid w:val="00A939B8"/>
    <w:rsid w:val="00A94702"/>
    <w:rsid w:val="00AA4086"/>
    <w:rsid w:val="00AA59CB"/>
    <w:rsid w:val="00AB0795"/>
    <w:rsid w:val="00AB1181"/>
    <w:rsid w:val="00AB1CCA"/>
    <w:rsid w:val="00AB323F"/>
    <w:rsid w:val="00AB3621"/>
    <w:rsid w:val="00AD015C"/>
    <w:rsid w:val="00AD0361"/>
    <w:rsid w:val="00AE65DF"/>
    <w:rsid w:val="00AE722C"/>
    <w:rsid w:val="00AF16F4"/>
    <w:rsid w:val="00B10A8D"/>
    <w:rsid w:val="00B155D3"/>
    <w:rsid w:val="00B202FB"/>
    <w:rsid w:val="00B26751"/>
    <w:rsid w:val="00B33BBC"/>
    <w:rsid w:val="00B33C1D"/>
    <w:rsid w:val="00B35868"/>
    <w:rsid w:val="00B427AD"/>
    <w:rsid w:val="00B45F87"/>
    <w:rsid w:val="00B60185"/>
    <w:rsid w:val="00B6736D"/>
    <w:rsid w:val="00B702BF"/>
    <w:rsid w:val="00B72125"/>
    <w:rsid w:val="00B743DB"/>
    <w:rsid w:val="00B767D4"/>
    <w:rsid w:val="00B83E56"/>
    <w:rsid w:val="00B86538"/>
    <w:rsid w:val="00B87AFC"/>
    <w:rsid w:val="00B93761"/>
    <w:rsid w:val="00BB03B2"/>
    <w:rsid w:val="00BB0EFA"/>
    <w:rsid w:val="00BB184C"/>
    <w:rsid w:val="00BB3232"/>
    <w:rsid w:val="00BB6146"/>
    <w:rsid w:val="00BC30B0"/>
    <w:rsid w:val="00BC6494"/>
    <w:rsid w:val="00BD0F7E"/>
    <w:rsid w:val="00BD7163"/>
    <w:rsid w:val="00BD75BC"/>
    <w:rsid w:val="00BE7AC0"/>
    <w:rsid w:val="00C048C2"/>
    <w:rsid w:val="00C16B41"/>
    <w:rsid w:val="00C224F2"/>
    <w:rsid w:val="00C24717"/>
    <w:rsid w:val="00C2476F"/>
    <w:rsid w:val="00C32E2A"/>
    <w:rsid w:val="00C36DED"/>
    <w:rsid w:val="00C37311"/>
    <w:rsid w:val="00C42001"/>
    <w:rsid w:val="00C42C70"/>
    <w:rsid w:val="00C44648"/>
    <w:rsid w:val="00C45595"/>
    <w:rsid w:val="00C53492"/>
    <w:rsid w:val="00C568F6"/>
    <w:rsid w:val="00C572A4"/>
    <w:rsid w:val="00C63D69"/>
    <w:rsid w:val="00C63FA0"/>
    <w:rsid w:val="00C730E7"/>
    <w:rsid w:val="00C7763B"/>
    <w:rsid w:val="00C80383"/>
    <w:rsid w:val="00C90075"/>
    <w:rsid w:val="00C91B67"/>
    <w:rsid w:val="00CA6478"/>
    <w:rsid w:val="00CC0B2B"/>
    <w:rsid w:val="00CC1177"/>
    <w:rsid w:val="00CC1CEC"/>
    <w:rsid w:val="00CC38D8"/>
    <w:rsid w:val="00CD02FD"/>
    <w:rsid w:val="00CD3251"/>
    <w:rsid w:val="00CE1DE5"/>
    <w:rsid w:val="00CE20C9"/>
    <w:rsid w:val="00CE2A16"/>
    <w:rsid w:val="00CE2B84"/>
    <w:rsid w:val="00CF570E"/>
    <w:rsid w:val="00CF58E6"/>
    <w:rsid w:val="00CF6704"/>
    <w:rsid w:val="00CF7FAF"/>
    <w:rsid w:val="00D066DC"/>
    <w:rsid w:val="00D10278"/>
    <w:rsid w:val="00D10EAA"/>
    <w:rsid w:val="00D200F1"/>
    <w:rsid w:val="00D36409"/>
    <w:rsid w:val="00D414E3"/>
    <w:rsid w:val="00D43A59"/>
    <w:rsid w:val="00D47F62"/>
    <w:rsid w:val="00D503F4"/>
    <w:rsid w:val="00D6001B"/>
    <w:rsid w:val="00D60CE4"/>
    <w:rsid w:val="00D652C3"/>
    <w:rsid w:val="00D65C35"/>
    <w:rsid w:val="00D66801"/>
    <w:rsid w:val="00D67AD7"/>
    <w:rsid w:val="00D733B3"/>
    <w:rsid w:val="00D77710"/>
    <w:rsid w:val="00D81349"/>
    <w:rsid w:val="00D911D2"/>
    <w:rsid w:val="00DA37D4"/>
    <w:rsid w:val="00DA3F43"/>
    <w:rsid w:val="00DB6BB6"/>
    <w:rsid w:val="00DC04CF"/>
    <w:rsid w:val="00DC0F49"/>
    <w:rsid w:val="00DC4F88"/>
    <w:rsid w:val="00DC7F81"/>
    <w:rsid w:val="00DE0B4C"/>
    <w:rsid w:val="00DE33ED"/>
    <w:rsid w:val="00DE3CB8"/>
    <w:rsid w:val="00DE3D78"/>
    <w:rsid w:val="00DF0B93"/>
    <w:rsid w:val="00DF13B9"/>
    <w:rsid w:val="00DF2601"/>
    <w:rsid w:val="00DF6B63"/>
    <w:rsid w:val="00DF6FE0"/>
    <w:rsid w:val="00E02F9C"/>
    <w:rsid w:val="00E0588C"/>
    <w:rsid w:val="00E06C7B"/>
    <w:rsid w:val="00E117A6"/>
    <w:rsid w:val="00E11BDD"/>
    <w:rsid w:val="00E12F0F"/>
    <w:rsid w:val="00E177B9"/>
    <w:rsid w:val="00E21027"/>
    <w:rsid w:val="00E210A2"/>
    <w:rsid w:val="00E248AA"/>
    <w:rsid w:val="00E255DC"/>
    <w:rsid w:val="00E25811"/>
    <w:rsid w:val="00E27C4A"/>
    <w:rsid w:val="00E32FFC"/>
    <w:rsid w:val="00E35E18"/>
    <w:rsid w:val="00E50A98"/>
    <w:rsid w:val="00E65221"/>
    <w:rsid w:val="00E6762C"/>
    <w:rsid w:val="00E71F7F"/>
    <w:rsid w:val="00E74C83"/>
    <w:rsid w:val="00E83CBC"/>
    <w:rsid w:val="00E974D2"/>
    <w:rsid w:val="00EA0680"/>
    <w:rsid w:val="00EA0B2C"/>
    <w:rsid w:val="00EA192A"/>
    <w:rsid w:val="00EA1B6A"/>
    <w:rsid w:val="00EA33F2"/>
    <w:rsid w:val="00EA465B"/>
    <w:rsid w:val="00EA6E94"/>
    <w:rsid w:val="00EB3A64"/>
    <w:rsid w:val="00EB7497"/>
    <w:rsid w:val="00EB7BF5"/>
    <w:rsid w:val="00EC380B"/>
    <w:rsid w:val="00ED386F"/>
    <w:rsid w:val="00ED4457"/>
    <w:rsid w:val="00ED508B"/>
    <w:rsid w:val="00ED75CD"/>
    <w:rsid w:val="00EE4919"/>
    <w:rsid w:val="00EE5EEA"/>
    <w:rsid w:val="00EE79F7"/>
    <w:rsid w:val="00EF0EE2"/>
    <w:rsid w:val="00EF4A9D"/>
    <w:rsid w:val="00F0103E"/>
    <w:rsid w:val="00F04A68"/>
    <w:rsid w:val="00F06590"/>
    <w:rsid w:val="00F101AC"/>
    <w:rsid w:val="00F13737"/>
    <w:rsid w:val="00F13EDC"/>
    <w:rsid w:val="00F22163"/>
    <w:rsid w:val="00F24515"/>
    <w:rsid w:val="00F31C85"/>
    <w:rsid w:val="00F32299"/>
    <w:rsid w:val="00F3455B"/>
    <w:rsid w:val="00F379DF"/>
    <w:rsid w:val="00F41FB8"/>
    <w:rsid w:val="00F42A78"/>
    <w:rsid w:val="00F43D2A"/>
    <w:rsid w:val="00F46E57"/>
    <w:rsid w:val="00F50DA8"/>
    <w:rsid w:val="00F532FA"/>
    <w:rsid w:val="00F53DE7"/>
    <w:rsid w:val="00F54FAE"/>
    <w:rsid w:val="00F6431C"/>
    <w:rsid w:val="00F67228"/>
    <w:rsid w:val="00F717A4"/>
    <w:rsid w:val="00F8293F"/>
    <w:rsid w:val="00F906EC"/>
    <w:rsid w:val="00F940FF"/>
    <w:rsid w:val="00F94679"/>
    <w:rsid w:val="00FA19B7"/>
    <w:rsid w:val="00FB0601"/>
    <w:rsid w:val="00FB0959"/>
    <w:rsid w:val="00FB5AE2"/>
    <w:rsid w:val="00FB5F7B"/>
    <w:rsid w:val="00FC271E"/>
    <w:rsid w:val="00FC356D"/>
    <w:rsid w:val="00FC4041"/>
    <w:rsid w:val="00FC68C0"/>
    <w:rsid w:val="00FD1FB3"/>
    <w:rsid w:val="00FD55AA"/>
    <w:rsid w:val="00FD6A98"/>
    <w:rsid w:val="00FE15F4"/>
    <w:rsid w:val="00FE7298"/>
    <w:rsid w:val="00FF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225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4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4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253D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22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12253D"/>
    <w:pPr>
      <w:spacing w:after="120"/>
    </w:pPr>
  </w:style>
  <w:style w:type="character" w:customStyle="1" w:styleId="a6">
    <w:name w:val="Основной текст Знак"/>
    <w:basedOn w:val="a0"/>
    <w:link w:val="a5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2253D"/>
    <w:pPr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1225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rsid w:val="00122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2253D"/>
  </w:style>
  <w:style w:type="paragraph" w:styleId="ac">
    <w:name w:val="header"/>
    <w:basedOn w:val="a"/>
    <w:link w:val="ad"/>
    <w:uiPriority w:val="99"/>
    <w:rsid w:val="001225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1225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22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12253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0">
    <w:name w:val="s0"/>
    <w:rsid w:val="001225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122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600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0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740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43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434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0">
    <w:name w:val="Placeholder Text"/>
    <w:basedOn w:val="a0"/>
    <w:uiPriority w:val="99"/>
    <w:semiHidden/>
    <w:rsid w:val="00D36409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D3640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364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06B0"/>
  </w:style>
  <w:style w:type="paragraph" w:customStyle="1" w:styleId="Default">
    <w:name w:val="Default"/>
    <w:rsid w:val="00260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95DA-7799-4614-9685-D68CFD9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d.samenova</dc:creator>
  <cp:lastModifiedBy>d.samenova</cp:lastModifiedBy>
  <cp:revision>75</cp:revision>
  <cp:lastPrinted>2017-10-04T10:27:00Z</cp:lastPrinted>
  <dcterms:created xsi:type="dcterms:W3CDTF">2017-05-02T05:50:00Z</dcterms:created>
  <dcterms:modified xsi:type="dcterms:W3CDTF">2017-10-04T10:48:00Z</dcterms:modified>
</cp:coreProperties>
</file>